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82A0" w14:textId="77777777" w:rsidR="00997282" w:rsidRPr="00997282" w:rsidRDefault="00997282" w:rsidP="00997282">
      <w:pPr>
        <w:tabs>
          <w:tab w:val="center" w:pos="4153"/>
          <w:tab w:val="right" w:pos="8306"/>
        </w:tabs>
        <w:spacing w:after="0" w:line="276" w:lineRule="auto"/>
        <w:jc w:val="center"/>
        <w:rPr>
          <w:rFonts w:ascii="Arial" w:eastAsia="Times New Roman" w:hAnsi="Arial" w:cs="Arial"/>
          <w:kern w:val="0"/>
          <w:sz w:val="18"/>
          <w:szCs w:val="20"/>
          <w14:ligatures w14:val="none"/>
        </w:rPr>
      </w:pPr>
      <w:r w:rsidRPr="00997282">
        <w:rPr>
          <w:rFonts w:ascii="Arial" w:eastAsia="Times New Roman" w:hAnsi="Arial" w:cs="Arial"/>
          <w:kern w:val="0"/>
          <w:szCs w:val="20"/>
          <w14:ligatures w14:val="none"/>
        </w:rPr>
        <w:object w:dxaOrig="873" w:dyaOrig="1013" w14:anchorId="782DB5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1pt" o:ole="">
            <v:imagedata r:id="rId8" o:title=""/>
          </v:shape>
          <o:OLEObject Type="Embed" ProgID="Word.Document.8" ShapeID="_x0000_i1025" DrawAspect="Content" ObjectID="_1851680378" r:id="rId9"/>
        </w:object>
      </w:r>
    </w:p>
    <w:p w14:paraId="057BF099" w14:textId="77777777" w:rsidR="00997282" w:rsidRPr="00997282" w:rsidRDefault="00997282" w:rsidP="00997282">
      <w:pPr>
        <w:tabs>
          <w:tab w:val="center" w:pos="4153"/>
          <w:tab w:val="right" w:pos="8306"/>
        </w:tabs>
        <w:spacing w:before="120" w:after="0" w:line="240" w:lineRule="auto"/>
        <w:jc w:val="center"/>
        <w:rPr>
          <w:rFonts w:ascii="Arial" w:eastAsia="Times New Roman" w:hAnsi="Arial" w:cs="Arial"/>
          <w:b/>
          <w:kern w:val="0"/>
          <w:sz w:val="28"/>
          <w:szCs w:val="28"/>
          <w14:ligatures w14:val="none"/>
        </w:rPr>
      </w:pPr>
      <w:r w:rsidRPr="00997282">
        <w:rPr>
          <w:rFonts w:ascii="Arial" w:eastAsia="Times New Roman" w:hAnsi="Arial" w:cs="Arial"/>
          <w:b/>
          <w:kern w:val="0"/>
          <w:sz w:val="28"/>
          <w:szCs w:val="28"/>
          <w14:ligatures w14:val="none"/>
        </w:rPr>
        <w:t>LIETUVOS RESPUBLIKOS SEIMO KONTROLIERIUS</w:t>
      </w:r>
    </w:p>
    <w:p w14:paraId="7EC9C118" w14:textId="77777777" w:rsidR="00997282" w:rsidRPr="00997282" w:rsidRDefault="00997282" w:rsidP="00997282">
      <w:pPr>
        <w:widowControl w:val="0"/>
        <w:spacing w:after="0" w:line="276" w:lineRule="auto"/>
        <w:jc w:val="center"/>
        <w:rPr>
          <w:rFonts w:ascii="Arial" w:eastAsia="Times New Roman" w:hAnsi="Arial" w:cs="Arial"/>
          <w:kern w:val="0"/>
          <w14:ligatures w14:val="none"/>
        </w:rPr>
      </w:pPr>
    </w:p>
    <w:p w14:paraId="1D01B9AC" w14:textId="77777777" w:rsidR="00997282" w:rsidRPr="00997282" w:rsidRDefault="00997282" w:rsidP="00997282">
      <w:pPr>
        <w:widowControl w:val="0"/>
        <w:spacing w:after="0" w:line="276" w:lineRule="auto"/>
        <w:jc w:val="center"/>
        <w:rPr>
          <w:rFonts w:ascii="Arial" w:eastAsia="Times New Roman" w:hAnsi="Arial" w:cs="Arial"/>
          <w:kern w:val="0"/>
          <w14:ligatures w14:val="none"/>
        </w:rPr>
      </w:pPr>
    </w:p>
    <w:p w14:paraId="663CAA03"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PAŽYMA</w:t>
      </w:r>
      <w:r w:rsidRPr="00997282">
        <w:rPr>
          <w:rFonts w:ascii="Arial" w:eastAsia="Times New Roman" w:hAnsi="Arial" w:cs="Arial"/>
          <w:kern w:val="0"/>
          <w:lang w:val="en-US"/>
          <w14:ligatures w14:val="none"/>
        </w:rPr>
        <w:t> </w:t>
      </w:r>
    </w:p>
    <w:p w14:paraId="40532D93" w14:textId="21ABC1DC"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DĖL A</w:t>
      </w:r>
      <w:r w:rsidR="00477E96">
        <w:rPr>
          <w:rFonts w:ascii="Arial" w:eastAsia="Times New Roman" w:hAnsi="Arial" w:cs="Arial"/>
          <w:b/>
          <w:bCs/>
          <w:kern w:val="0"/>
          <w14:ligatures w14:val="none"/>
        </w:rPr>
        <w:t>.</w:t>
      </w:r>
      <w:r w:rsidRPr="00997282">
        <w:rPr>
          <w:rFonts w:ascii="Arial" w:eastAsia="Times New Roman" w:hAnsi="Arial" w:cs="Arial"/>
          <w:b/>
          <w:bCs/>
          <w:kern w:val="0"/>
          <w14:ligatures w14:val="none"/>
        </w:rPr>
        <w:t xml:space="preserve"> B</w:t>
      </w:r>
      <w:r w:rsidR="00477E96">
        <w:rPr>
          <w:rFonts w:ascii="Arial" w:eastAsia="Times New Roman" w:hAnsi="Arial" w:cs="Arial"/>
          <w:b/>
          <w:bCs/>
          <w:kern w:val="0"/>
          <w14:ligatures w14:val="none"/>
        </w:rPr>
        <w:t>.</w:t>
      </w:r>
      <w:r w:rsidRPr="00997282">
        <w:rPr>
          <w:rFonts w:ascii="Arial" w:eastAsia="Times New Roman" w:hAnsi="Arial" w:cs="Arial"/>
          <w:b/>
          <w:bCs/>
          <w:kern w:val="0"/>
          <w14:ligatures w14:val="none"/>
        </w:rPr>
        <w:t xml:space="preserve"> SKUNDO Nr. </w:t>
      </w:r>
      <w:r w:rsidR="009D4049">
        <w:rPr>
          <w:rFonts w:ascii="Arial" w:eastAsia="Times New Roman" w:hAnsi="Arial" w:cs="Arial"/>
          <w:b/>
          <w:bCs/>
          <w:kern w:val="0"/>
          <w14:ligatures w14:val="none"/>
        </w:rPr>
        <w:t>(</w:t>
      </w:r>
      <w:r w:rsidR="00AC025A">
        <w:rPr>
          <w:rFonts w:ascii="Arial" w:eastAsia="Times New Roman" w:hAnsi="Arial" w:cs="Arial"/>
          <w:b/>
          <w:bCs/>
          <w:kern w:val="0"/>
          <w14:ligatures w14:val="none"/>
        </w:rPr>
        <w:t>DUOMENYS NESKELBTINI)</w:t>
      </w:r>
      <w:r w:rsidRPr="00997282">
        <w:rPr>
          <w:rFonts w:ascii="Arial" w:eastAsia="Times New Roman" w:hAnsi="Arial" w:cs="Arial"/>
          <w:kern w:val="0"/>
          <w:lang w:val="en-US"/>
          <w14:ligatures w14:val="none"/>
        </w:rPr>
        <w:t> </w:t>
      </w:r>
    </w:p>
    <w:p w14:paraId="52083D3D"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caps/>
          <w:kern w:val="0"/>
          <w14:ligatures w14:val="none"/>
        </w:rPr>
        <w:t>PRieš UŽIMTUMO TARNYBĄ PRIE LIETUVOS RESPUBLIKOS SOCIALINĖS APSAUGOS IR DARBO MINISTERIJOS</w:t>
      </w:r>
      <w:r w:rsidRPr="00997282">
        <w:rPr>
          <w:rFonts w:ascii="Arial" w:eastAsia="Times New Roman" w:hAnsi="Arial" w:cs="Arial"/>
          <w:kern w:val="0"/>
          <w:lang w:val="en-US"/>
          <w14:ligatures w14:val="none"/>
        </w:rPr>
        <w:t> </w:t>
      </w:r>
    </w:p>
    <w:p w14:paraId="21222906"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68C992E"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2026 m.</w:t>
      </w:r>
      <w:r w:rsidRPr="00997282">
        <w:rPr>
          <w:rFonts w:ascii="Arial" w:eastAsia="Times New Roman" w:hAnsi="Arial" w:cs="Arial"/>
          <w:kern w:val="0"/>
          <w:lang w:val="en-US"/>
          <w14:ligatures w14:val="none"/>
        </w:rPr>
        <w:t> </w:t>
      </w:r>
    </w:p>
    <w:p w14:paraId="4ADD56EC"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Vilnius</w:t>
      </w:r>
      <w:r w:rsidRPr="00997282">
        <w:rPr>
          <w:rFonts w:ascii="Arial" w:eastAsia="Times New Roman" w:hAnsi="Arial" w:cs="Arial"/>
          <w:kern w:val="0"/>
          <w:lang w:val="en-US"/>
          <w14:ligatures w14:val="none"/>
        </w:rPr>
        <w:t> </w:t>
      </w:r>
    </w:p>
    <w:p w14:paraId="285C7414"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7DDDDCA8"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43671E7B"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SKUNDO ESMĖ</w:t>
      </w:r>
      <w:r w:rsidRPr="00997282">
        <w:rPr>
          <w:rFonts w:ascii="Arial" w:eastAsia="Times New Roman" w:hAnsi="Arial" w:cs="Arial"/>
          <w:kern w:val="0"/>
          <w:lang w:val="en-US"/>
          <w14:ligatures w14:val="none"/>
        </w:rPr>
        <w:t> </w:t>
      </w:r>
    </w:p>
    <w:p w14:paraId="66091B7D"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06707D34" w14:textId="3D02B0FE"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 Seimo kontrolierė 2026 m. vasario 4 d. gavo A</w:t>
      </w:r>
      <w:r w:rsidR="00AC025A">
        <w:rPr>
          <w:rFonts w:ascii="Arial" w:eastAsia="Times New Roman" w:hAnsi="Arial" w:cs="Arial"/>
          <w:kern w:val="0"/>
          <w14:ligatures w14:val="none"/>
        </w:rPr>
        <w:t>.</w:t>
      </w:r>
      <w:r w:rsidRPr="00997282">
        <w:rPr>
          <w:rFonts w:ascii="Arial" w:eastAsia="Times New Roman" w:hAnsi="Arial" w:cs="Arial"/>
          <w:kern w:val="0"/>
          <w14:ligatures w14:val="none"/>
        </w:rPr>
        <w:t xml:space="preserve"> B</w:t>
      </w:r>
      <w:r w:rsidR="00AC025A">
        <w:rPr>
          <w:rFonts w:ascii="Arial" w:eastAsia="Times New Roman" w:hAnsi="Arial" w:cs="Arial"/>
          <w:kern w:val="0"/>
          <w14:ligatures w14:val="none"/>
        </w:rPr>
        <w:t>.</w:t>
      </w:r>
      <w:r w:rsidRPr="00997282">
        <w:rPr>
          <w:rFonts w:ascii="Arial" w:eastAsia="Times New Roman" w:hAnsi="Arial" w:cs="Arial"/>
          <w:kern w:val="0"/>
          <w14:ligatures w14:val="none"/>
        </w:rPr>
        <w:t xml:space="preserve"> (toliau – Pareiškėjas) skundą dėl Užimtumo tarnybos prie Lietuvos Respublikos socialinės apsaugos ir darbo ministerijos (toliau – Tarnyba) pareigūnų veiksmų (neveikimo) „Dėl galimai neteisėto išregistravimo, neinformavimo, neteisingų duomenų suvedimo ir galimų asmens duomenų apsaugos pažeidimų“ (toliau – Skundas).</w:t>
      </w:r>
      <w:r w:rsidRPr="00997282">
        <w:rPr>
          <w:rFonts w:ascii="Arial" w:eastAsia="Times New Roman" w:hAnsi="Arial" w:cs="Arial"/>
          <w:kern w:val="0"/>
          <w:lang w:val="en-US"/>
          <w14:ligatures w14:val="none"/>
        </w:rPr>
        <w:t> </w:t>
      </w:r>
    </w:p>
    <w:p w14:paraId="247FF1DC"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5B6E40B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2. Skunde Pareiškėjas kartu kreipėsi ir į kitas 10 institucijų, tarp kurių yra Tarnyba, Valstybinė duomenų apsaugos inspekcija (toliau – VDAI), Socialinės apsaugos ir darbo ministerija (toliau – SADM), Regionų administracinis teismas. Skunde, be kita ko, nurodyta (išsamesnį Skundo turinį žr. pažymos 1-ame priede): </w:t>
      </w:r>
      <w:r w:rsidRPr="00997282">
        <w:rPr>
          <w:rFonts w:ascii="Arial" w:eastAsia="Times New Roman" w:hAnsi="Arial" w:cs="Arial"/>
          <w:kern w:val="0"/>
          <w:lang w:val="en-US"/>
          <w14:ligatures w14:val="none"/>
        </w:rPr>
        <w:t> </w:t>
      </w:r>
    </w:p>
    <w:p w14:paraId="2FB5845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2.1. Pareiškėjas kreipiasi dėl informacijos nepateikimo apie jo statuso Tarnyboje pasikeitimą, dėl netinkamo Tarnybos darbuotojų bendravimo nagrinėjant situaciją, dėl prašymo pateikti techninę informaciją apie prisijungimus prie Pareiškėjo paskyros ignoravimo. </w:t>
      </w:r>
      <w:r w:rsidRPr="00997282">
        <w:rPr>
          <w:rFonts w:ascii="Arial" w:eastAsia="Times New Roman" w:hAnsi="Arial" w:cs="Arial"/>
          <w:kern w:val="0"/>
          <w:lang w:val="en-US"/>
          <w14:ligatures w14:val="none"/>
        </w:rPr>
        <w:t> </w:t>
      </w:r>
    </w:p>
    <w:p w14:paraId="61A40CD2"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2.2. Pareiškėjas taip pat kreipiasi dėl „galimo klaidingo mano asmens duomenų pakeitimo Tarnybos informacinėje sistemoje“ ir nurodo, „Jei mano el. pašto adresas sistemoje buvo pakeistas be mano žinios, tai gali būti neteisėtas duomenų tvarkymas.“ Pareiškėjas taip pat nurodo, kad 2016 m. balandžio 27 d. priimto Europos Parlamento ir Tarybos reglamento (ES) 2016/679 dėl fizinių asmenų apsaugos tvarkant asmens duomenis ir dėl laisvo tokių duomenų judėjimo ir kuriuo panaikinama Direktyva 95/46/EB (Bendrasis duomenų apsaugos reglamentas; toliau – BDAR) 5 str. ir 13 str. nustatyta, kad „asmens duomenys privalo būti tikslūs, o duomenų subjektas turi teisę būti informuotas apie jų tvarkymą“. </w:t>
      </w:r>
      <w:r w:rsidRPr="00997282">
        <w:rPr>
          <w:rFonts w:ascii="Arial" w:eastAsia="Times New Roman" w:hAnsi="Arial" w:cs="Arial"/>
          <w:kern w:val="0"/>
          <w:lang w:val="en-US"/>
          <w14:ligatures w14:val="none"/>
        </w:rPr>
        <w:t> </w:t>
      </w:r>
    </w:p>
    <w:p w14:paraId="6D8CCC1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2.3. Pareiškėjas prašo: „priimti skundą nagrinėti ir pradėti administracinę bylą dėl neteisėto mano išregistravimo iš Tarnybos, nepateiktos informacijos, neteisingų duomenų suvedimo ir kitų Skunde nurodytų pažeidimų“, „Pripažinti Tarnybos veiksmus ir neveikimą neteisėtais, „Įpareigoti Tarnybą atkurti mano bedarbio statusą atgaline data – nuo 2025-11-01“.</w:t>
      </w:r>
    </w:p>
    <w:p w14:paraId="4D7EC5EE"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137C1634"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TYRIMO IŠVADOS</w:t>
      </w:r>
      <w:r w:rsidRPr="00997282">
        <w:rPr>
          <w:rFonts w:ascii="Arial" w:eastAsia="Times New Roman" w:hAnsi="Arial" w:cs="Arial"/>
          <w:kern w:val="0"/>
          <w:lang w:val="en-US"/>
          <w14:ligatures w14:val="none"/>
        </w:rPr>
        <w:t> </w:t>
      </w:r>
    </w:p>
    <w:p w14:paraId="1A6C7B18"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4EBB1605"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3. Seimo kontrolierė, vadovaudamasi Seimo kontrolierių įstatymu jai suteikta kompetencija, priėmė nagrinėti Skundo dalį dėl Tarnybos veiklos (neveikimo) viešojo administravimo klausimais, nurodytais pažymos 2.1 papunktyje (dėl informacijos apie </w:t>
      </w:r>
      <w:r w:rsidRPr="00997282">
        <w:rPr>
          <w:rFonts w:ascii="Arial" w:eastAsia="Times New Roman" w:hAnsi="Arial" w:cs="Arial"/>
          <w:kern w:val="0"/>
          <w14:ligatures w14:val="none"/>
        </w:rPr>
        <w:lastRenderedPageBreak/>
        <w:t>Pareiškėjo statuso pasikeitimą nepateikimo, dėl netinkamo Tarnybos darbuotojų bendravimo nagrinėjant situaciją, dėl galimai neteisingų duomenų (el. pašto) suvedimo arba jų nekoregavimo; dėl atsisakymo pateikti IT žurnalų informaciją, dėl motyvuotų atsakymų pateikimo į visus Pareiškėjo klausimus, dėl Tarnybos vadovo veiksmų (neveikimo) vertinant Tarnybos darbuotojų tarnybinę atsakomybę).</w:t>
      </w:r>
      <w:r w:rsidRPr="00997282">
        <w:rPr>
          <w:rFonts w:ascii="Arial" w:eastAsia="Times New Roman" w:hAnsi="Arial" w:cs="Arial"/>
          <w:kern w:val="0"/>
          <w:lang w:val="en-US"/>
          <w14:ligatures w14:val="none"/>
        </w:rPr>
        <w:t> </w:t>
      </w:r>
    </w:p>
    <w:p w14:paraId="7A48908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Seimo kontrolierė, įvertinusi Skundo aplinkybes ir atsižvelgusi į Seimo kontrolierių įstatymo ir kitų teisės aktų nuostatas, priėmė sprendimą atsisakyti nagrinėti Skundo dalį, nurodytą pažymos 2.2 ir 2.3 papunkčiuose, nes šių klausimų tyrimas nėra priskirtas Seimo kontrolierių kompetencijai, keliami klausimai nagrinėtini kitose institucijose (VDAI, Regionų administraciniame teisme). </w:t>
      </w:r>
      <w:r w:rsidRPr="00997282">
        <w:rPr>
          <w:rFonts w:ascii="Arial" w:eastAsia="Times New Roman" w:hAnsi="Arial" w:cs="Arial"/>
          <w:kern w:val="0"/>
          <w:lang w:val="en-US"/>
          <w14:ligatures w14:val="none"/>
        </w:rPr>
        <w:t> </w:t>
      </w:r>
    </w:p>
    <w:p w14:paraId="4CDDC5F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Pažymėtina, kad pagal šio tyrimo metu gautus duomenis Pareiškėjas dėl Skunde nurodytų aplinkybių į administracinį teismą nėra kreipęsis (2 priedo 4.2.3 papunktis).</w:t>
      </w:r>
      <w:r w:rsidRPr="00997282">
        <w:rPr>
          <w:rFonts w:ascii="Arial" w:eastAsia="Times New Roman" w:hAnsi="Arial" w:cs="Arial"/>
          <w:kern w:val="0"/>
          <w:lang w:val="en-US"/>
          <w14:ligatures w14:val="none"/>
        </w:rPr>
        <w:t> </w:t>
      </w:r>
    </w:p>
    <w:p w14:paraId="73015C3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163C8E7E" w14:textId="421B0F42"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4. Tyrimo metu Seimo kontrolierė 2026 m. vasario 13 d. raštu Nr. </w:t>
      </w:r>
      <w:r w:rsidR="001B64F1">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ir 2026 m. vasario 19 d. raštu Nr. </w:t>
      </w:r>
      <w:r w:rsidR="001B64F1">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kreipėsi į Tarnybą, SADM ir VDAI, prašydama pateikti informaciją apie Skunde nurodytas aplinkybes ir atsakymus Pareiškėjui (2 priedo 1 ir 2 punktai), 2026 m. balandžio 30 d. raštu Nr. </w:t>
      </w:r>
      <w:r w:rsidR="00A2142A">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 kartotinai į Tarnybą ir Valstybinio socialinio draudimo fondo valdybą (toliau – SODRA), prašydama pateikti paaiškinimus (2 priedo 3 punktas).</w:t>
      </w:r>
      <w:r w:rsidRPr="00997282">
        <w:rPr>
          <w:rFonts w:ascii="Arial" w:eastAsia="Times New Roman" w:hAnsi="Arial" w:cs="Arial"/>
          <w:kern w:val="0"/>
          <w:lang w:val="en-US"/>
          <w14:ligatures w14:val="none"/>
        </w:rPr>
        <w:t> </w:t>
      </w:r>
    </w:p>
    <w:p w14:paraId="2C3334D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437EF75E" w14:textId="30D3AED3"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5. Tarnyba 2026 m. vasario 19 d. raštu Nr. </w:t>
      </w:r>
      <w:r w:rsidR="00E93134">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w:t>
      </w:r>
      <w:r w:rsidR="00A10B19">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(toliau – 2026-02-19 Atsakymas), 2026 m. kovo 3 d. raštu Nr. </w:t>
      </w:r>
      <w:r w:rsidR="00A10B19">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2026 m. balandžio 1 d. raštu Nr. </w:t>
      </w:r>
      <w:r w:rsidR="00A10B19">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ir 2026 m. gegužės 12 d. raštu Nr. </w:t>
      </w:r>
      <w:r w:rsidR="00A10B19">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(toliau kartu – Tarnybos raštai) pateikė Pareiškėjui atsakymą į Skundą, o Seimo kontrolierei – paaiškinimus ir informaciją (2 priedo 4 punktas).</w:t>
      </w:r>
      <w:r w:rsidRPr="00997282">
        <w:rPr>
          <w:rFonts w:ascii="Arial" w:eastAsia="Times New Roman" w:hAnsi="Arial" w:cs="Arial"/>
          <w:kern w:val="0"/>
          <w:lang w:val="en-US"/>
          <w14:ligatures w14:val="none"/>
        </w:rPr>
        <w:t> </w:t>
      </w:r>
    </w:p>
    <w:p w14:paraId="78E4B420"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78DF2DCD" w14:textId="02002F41"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6. SADM 2026 m. vasario 24 d. raštu Nr. </w:t>
      </w:r>
      <w:r w:rsidR="007E3741">
        <w:rPr>
          <w:rFonts w:ascii="Arial" w:eastAsia="Times New Roman" w:hAnsi="Arial" w:cs="Arial"/>
          <w:kern w:val="0"/>
          <w14:ligatures w14:val="none"/>
        </w:rPr>
        <w:t>(duomenys ne</w:t>
      </w:r>
      <w:r w:rsidR="00BB034B">
        <w:rPr>
          <w:rFonts w:ascii="Arial" w:eastAsia="Times New Roman" w:hAnsi="Arial" w:cs="Arial"/>
          <w:kern w:val="0"/>
          <w14:ligatures w14:val="none"/>
        </w:rPr>
        <w:t>skelbtini)</w:t>
      </w:r>
      <w:r w:rsidRPr="00997282">
        <w:rPr>
          <w:rFonts w:ascii="Arial" w:eastAsia="Times New Roman" w:hAnsi="Arial" w:cs="Arial"/>
          <w:kern w:val="0"/>
          <w14:ligatures w14:val="none"/>
        </w:rPr>
        <w:t xml:space="preserve"> pateikė Seimo kontrolierei atsakymus (2 priedo 5 punktas).</w:t>
      </w:r>
      <w:r w:rsidRPr="00997282">
        <w:rPr>
          <w:rFonts w:ascii="Arial" w:eastAsia="Times New Roman" w:hAnsi="Arial" w:cs="Arial"/>
          <w:kern w:val="0"/>
          <w:lang w:val="en-US"/>
          <w14:ligatures w14:val="none"/>
        </w:rPr>
        <w:t> </w:t>
      </w:r>
    </w:p>
    <w:p w14:paraId="24ED0D2E"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51F735B" w14:textId="4955B350"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7. VDAI 2026 m. kovo 19 d. raštu Nr. </w:t>
      </w:r>
      <w:r w:rsidR="00BB034B">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pateikė Seimo kontrolierei atsakymą (2 priedo 6 punktas).</w:t>
      </w:r>
      <w:r w:rsidRPr="00997282">
        <w:rPr>
          <w:rFonts w:ascii="Arial" w:eastAsia="Times New Roman" w:hAnsi="Arial" w:cs="Arial"/>
          <w:kern w:val="0"/>
          <w:lang w:val="en-US"/>
          <w14:ligatures w14:val="none"/>
        </w:rPr>
        <w:t> </w:t>
      </w:r>
    </w:p>
    <w:p w14:paraId="12993524"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1A9859B5" w14:textId="5BF10E03"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8. SODRA 2026 m. gegužės 25 d. raštu Nr. </w:t>
      </w:r>
      <w:r w:rsidR="00BB034B" w:rsidRPr="00BB034B">
        <w:rPr>
          <w:rFonts w:ascii="Arial" w:eastAsia="Times New Roman" w:hAnsi="Arial" w:cs="Arial"/>
          <w:kern w:val="0"/>
          <w14:ligatures w14:val="none"/>
        </w:rPr>
        <w:t>(duomenys neskelbtini)</w:t>
      </w:r>
      <w:r w:rsidR="00BB034B">
        <w:rPr>
          <w:rFonts w:ascii="Arial" w:eastAsia="Times New Roman" w:hAnsi="Arial" w:cs="Arial"/>
          <w:kern w:val="0"/>
          <w14:ligatures w14:val="none"/>
        </w:rPr>
        <w:t xml:space="preserve"> </w:t>
      </w:r>
      <w:r w:rsidRPr="00997282">
        <w:rPr>
          <w:rFonts w:ascii="Arial" w:eastAsia="Times New Roman" w:hAnsi="Arial" w:cs="Arial"/>
          <w:kern w:val="0"/>
          <w14:ligatures w14:val="none"/>
        </w:rPr>
        <w:t>pateikė Seimo kontrolierei prašomą informaciją (2 priedo 7 punktas).</w:t>
      </w:r>
      <w:r w:rsidRPr="00997282">
        <w:rPr>
          <w:rFonts w:ascii="Arial" w:eastAsia="Times New Roman" w:hAnsi="Arial" w:cs="Arial"/>
          <w:kern w:val="0"/>
          <w:lang w:val="en-US"/>
          <w14:ligatures w14:val="none"/>
        </w:rPr>
        <w:t> </w:t>
      </w:r>
    </w:p>
    <w:p w14:paraId="61B62DF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250F8726"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9.</w:t>
      </w:r>
      <w:r w:rsidRPr="00997282">
        <w:rPr>
          <w:rFonts w:ascii="Arial" w:eastAsia="Times New Roman" w:hAnsi="Arial" w:cs="Arial"/>
          <w:i/>
          <w:iCs/>
          <w:kern w:val="0"/>
          <w14:ligatures w14:val="none"/>
        </w:rPr>
        <w:t xml:space="preserve"> </w:t>
      </w:r>
      <w:r w:rsidRPr="00997282">
        <w:rPr>
          <w:rFonts w:ascii="Arial" w:eastAsia="Times New Roman" w:hAnsi="Arial" w:cs="Arial"/>
          <w:kern w:val="0"/>
          <w14:ligatures w14:val="none"/>
        </w:rPr>
        <w:t xml:space="preserve">Tyrimui aktualus teisinis reguliavimas, įtvirtintas Seimo kontrolierių įstatyme (toliau – ir SKĮ), Užimtumo įstatyme, Viešojo administravimo įstatyme (toliau – ir VAĮ), Valstybės tarnybos įstatyme, Prašymų ir skundų nagrinėjimo ir asmenų aptarnavimo viešojo administravimo subjektuose taisyklėse, patvirtintose Vyriausybės 2007 m. rugpjūčio 22 d. nutarimu Nr. 875 (toliau – ir Prašymų nagrinėjimo taisyklės), </w:t>
      </w:r>
      <w:hyperlink r:id="rId10" w:tgtFrame="_blank" w:history="1">
        <w:r w:rsidRPr="00997282">
          <w:rPr>
            <w:rFonts w:ascii="Arial" w:eastAsia="Times New Roman" w:hAnsi="Arial" w:cs="Arial"/>
            <w:kern w:val="0"/>
            <w14:ligatures w14:val="none"/>
          </w:rPr>
          <w:t>Teisės gauti informaciją ir duomenų pakartotinio naudojimo</w:t>
        </w:r>
      </w:hyperlink>
      <w:r w:rsidRPr="00997282">
        <w:rPr>
          <w:rFonts w:ascii="Arial" w:eastAsia="Times New Roman" w:hAnsi="Arial" w:cs="Arial"/>
          <w:kern w:val="0"/>
          <w14:ligatures w14:val="none"/>
        </w:rPr>
        <w:t xml:space="preserve"> įstatyme (toliau – TGIĮ), Viešųjų ir privačių interesų derinimo įstatyme (toliau – VPIDĮ) ir Lietuvos vyriausiojo archyvaro 2011 m. liepos 4 d. įsakymu Nr. V-117 patvirtintose Dokumentų rengimo taisyklėse, taip pat teismų praktika, suformuota Konstitucinio Teismo (toliau ir – KT) nutarimuose ir Lietuvos vyriausiojo administracinio teismo (toliau – ir LVAT) jurisprudencijoje, pateikiami 3 ir 4 prieduose.</w:t>
      </w:r>
      <w:r w:rsidRPr="00997282">
        <w:rPr>
          <w:rFonts w:ascii="Arial" w:eastAsia="Times New Roman" w:hAnsi="Arial" w:cs="Arial"/>
          <w:kern w:val="0"/>
          <w:lang w:val="en-US"/>
          <w14:ligatures w14:val="none"/>
        </w:rPr>
        <w:t> </w:t>
      </w:r>
    </w:p>
    <w:p w14:paraId="5FC08BC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78BF3C5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10. Atsižvelgiant į Skundo turinį, tyrimo metu analizuotą informaciją ir teisinį reglamentavimą, išvados bus pateikiamos išskiriant šias dalis:</w:t>
      </w:r>
      <w:r w:rsidRPr="00997282">
        <w:rPr>
          <w:rFonts w:ascii="Arial" w:eastAsia="Times New Roman" w:hAnsi="Arial" w:cs="Arial"/>
          <w:kern w:val="0"/>
          <w:lang w:val="en-US"/>
          <w14:ligatures w14:val="none"/>
        </w:rPr>
        <w:t> </w:t>
      </w:r>
    </w:p>
    <w:p w14:paraId="5B7BAB4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10.1. Dėl Pareiškėjo neinformavimo apie statuso Tarnyboje pasikeitimą ir neteisingo Pareiškėjo el. pašto adreso Tarnyboje naudojimo;</w:t>
      </w:r>
      <w:r w:rsidRPr="00997282">
        <w:rPr>
          <w:rFonts w:ascii="Arial" w:eastAsia="Times New Roman" w:hAnsi="Arial" w:cs="Arial"/>
          <w:kern w:val="0"/>
          <w:lang w:val="en-US"/>
          <w14:ligatures w14:val="none"/>
        </w:rPr>
        <w:t> </w:t>
      </w:r>
    </w:p>
    <w:p w14:paraId="3266A76C"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10.2. Dėl atsisakymo pateikti Pareiškėjui IT žurnalų informaciją;</w:t>
      </w:r>
      <w:r w:rsidRPr="00997282">
        <w:rPr>
          <w:rFonts w:ascii="Arial" w:eastAsia="Times New Roman" w:hAnsi="Arial" w:cs="Arial"/>
          <w:kern w:val="0"/>
          <w:lang w:val="en-US"/>
          <w14:ligatures w14:val="none"/>
        </w:rPr>
        <w:t> </w:t>
      </w:r>
    </w:p>
    <w:p w14:paraId="2731B1E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10.3. Dėl galimai netinkamo Specialistės ir Vedėjos bendravimo su Pareiškėju;</w:t>
      </w:r>
      <w:r w:rsidRPr="00997282">
        <w:rPr>
          <w:rFonts w:ascii="Arial" w:eastAsia="Times New Roman" w:hAnsi="Arial" w:cs="Arial"/>
          <w:kern w:val="0"/>
          <w:lang w:val="en-US"/>
          <w14:ligatures w14:val="none"/>
        </w:rPr>
        <w:t> </w:t>
      </w:r>
    </w:p>
    <w:p w14:paraId="3882B253"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lastRenderedPageBreak/>
        <w:t>10.4. Dėl atsakymų nepateikimo į Pareiškėjo el. laiškus; </w:t>
      </w:r>
      <w:r w:rsidRPr="00997282">
        <w:rPr>
          <w:rFonts w:ascii="Arial" w:eastAsia="Times New Roman" w:hAnsi="Arial" w:cs="Arial"/>
          <w:kern w:val="0"/>
          <w:lang w:val="en-US"/>
          <w14:ligatures w14:val="none"/>
        </w:rPr>
        <w:t> </w:t>
      </w:r>
    </w:p>
    <w:p w14:paraId="08FFF7F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10.5. Dėl galimų Specialistės viešųjų ir privačių interesų konflikto požymių bei privačių interesų deklaravimo.</w:t>
      </w:r>
      <w:r w:rsidRPr="00997282">
        <w:rPr>
          <w:rFonts w:ascii="Arial" w:eastAsia="Times New Roman" w:hAnsi="Arial" w:cs="Arial"/>
          <w:kern w:val="0"/>
          <w:lang w:val="en-US"/>
          <w14:ligatures w14:val="none"/>
        </w:rPr>
        <w:t> </w:t>
      </w:r>
    </w:p>
    <w:p w14:paraId="5ED8821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3039183"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Dėl Pareiškėjo neinformavimo apie statuso Tarnyboje pasikeitimą ir neteisingo Pareiškėjo el. pašto adreso Tarnyboje naudojimo</w:t>
      </w:r>
      <w:r w:rsidRPr="00997282">
        <w:rPr>
          <w:rFonts w:ascii="Arial" w:eastAsia="Times New Roman" w:hAnsi="Arial" w:cs="Arial"/>
          <w:kern w:val="0"/>
          <w:lang w:val="en-US"/>
          <w14:ligatures w14:val="none"/>
        </w:rPr>
        <w:t> </w:t>
      </w:r>
    </w:p>
    <w:p w14:paraId="2AF20A4F" w14:textId="77777777" w:rsidR="00997282" w:rsidRPr="00997282" w:rsidRDefault="00997282" w:rsidP="00997282">
      <w:pPr>
        <w:spacing w:after="0" w:line="240" w:lineRule="auto"/>
        <w:ind w:firstLine="840"/>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228249A0" w14:textId="60713F6E"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11. Kaip buvo minėta pirmiau (pažymos 2.1 papunktis), Pareiškėjas Skunde pažymėjo, kad jam nebuvo pateikta informacija apie jo statuso Tarnyboje pasikeitimą, t. y., bedarbio statuso Pareiškėjui panaikinimą. Pareiškėjas tik 2025 m. gruodžio 30 d. būdamas vaistinėje sužinojo, kad nebėra draustas privalomuoju sveikatos draudimu. Kaip paaiškėjo vėliau, jo statusas Tarnyboje pasikeitė priėmus Tarnybos </w:t>
      </w:r>
      <w:r w:rsidRPr="00251D47">
        <w:rPr>
          <w:rFonts w:ascii="Arial" w:eastAsia="Times New Roman" w:hAnsi="Arial" w:cs="Arial"/>
          <w:kern w:val="0"/>
          <w14:ligatures w14:val="none"/>
        </w:rPr>
        <w:t>Vilniaus klientų aptarnavimo departamento Vilniaus 6-ojo skyriaus</w:t>
      </w:r>
      <w:r w:rsidRPr="00997282">
        <w:rPr>
          <w:rFonts w:ascii="Arial" w:eastAsia="Times New Roman" w:hAnsi="Arial" w:cs="Arial"/>
          <w:kern w:val="0"/>
          <w14:ligatures w14:val="none"/>
        </w:rPr>
        <w:t xml:space="preserve"> (toliau – Skyrius) vedėjos (toliau – Vedėja) 2025 m. spalio 10 d. sprendimą Nr. </w:t>
      </w:r>
      <w:r w:rsidR="004354A2" w:rsidRPr="004354A2">
        <w:rPr>
          <w:rFonts w:ascii="Arial" w:eastAsia="Times New Roman" w:hAnsi="Arial" w:cs="Arial"/>
          <w:kern w:val="0"/>
          <w14:ligatures w14:val="none"/>
        </w:rPr>
        <w:t>(duomenys neskelbtini)</w:t>
      </w:r>
      <w:r w:rsidR="004354A2">
        <w:rPr>
          <w:rFonts w:ascii="Arial" w:eastAsia="Times New Roman" w:hAnsi="Arial" w:cs="Arial"/>
          <w:kern w:val="0"/>
          <w14:ligatures w14:val="none"/>
        </w:rPr>
        <w:t xml:space="preserve"> </w:t>
      </w:r>
      <w:r w:rsidRPr="00997282">
        <w:rPr>
          <w:rFonts w:ascii="Arial" w:eastAsia="Times New Roman" w:hAnsi="Arial" w:cs="Arial"/>
          <w:kern w:val="0"/>
          <w14:ligatures w14:val="none"/>
        </w:rPr>
        <w:t>panaikinti Pareiškėjui bedarbio statusą nuo 2025 m. spalio 8 d. (toliau – 2025-10-10 Sprendimas).</w:t>
      </w:r>
      <w:r w:rsidRPr="00997282">
        <w:rPr>
          <w:rFonts w:ascii="Arial" w:eastAsia="Times New Roman" w:hAnsi="Arial" w:cs="Arial"/>
          <w:kern w:val="0"/>
          <w:lang w:val="en-US"/>
          <w14:ligatures w14:val="none"/>
        </w:rPr>
        <w:t> </w:t>
      </w:r>
    </w:p>
    <w:p w14:paraId="7B4F393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Pareiškėjui 2025 m. gruodžio 30 d. nuvykus į Tarnybą, jam taip pat nebuvo pateikti konkretūs motyvuoti paaiškinimai dėl jo statuso Tarnyboje pakeitimo, galimos klaidos ištaisymo ir pan.</w:t>
      </w:r>
      <w:r w:rsidRPr="00997282">
        <w:rPr>
          <w:rFonts w:ascii="Arial" w:eastAsia="Times New Roman" w:hAnsi="Arial" w:cs="Arial"/>
          <w:kern w:val="0"/>
          <w:lang w:val="en-US"/>
          <w14:ligatures w14:val="none"/>
        </w:rPr>
        <w:t> </w:t>
      </w:r>
    </w:p>
    <w:p w14:paraId="2952043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4A79605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12. Vadovaujantis Užimtumo įstatymo 24 straipsnio 4 dalies 6 punktu, bedarbio statusas panaikinamas, jeigu bedarbis be svarbių priežasčių neatvyksta į Tarnybą nustatytu laiku priimti pasiūlymo dirbti arba sudaryti individualaus užimtumo veiklos plano.</w:t>
      </w:r>
      <w:r w:rsidRPr="00997282">
        <w:rPr>
          <w:rFonts w:ascii="Arial" w:eastAsia="Times New Roman" w:hAnsi="Arial" w:cs="Arial"/>
          <w:kern w:val="0"/>
          <w:lang w:val="en-US"/>
          <w14:ligatures w14:val="none"/>
        </w:rPr>
        <w:t> </w:t>
      </w:r>
    </w:p>
    <w:p w14:paraId="2D70DA32"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Vadovaujantis Užimtumo įstatymo 24 straipsnio 9 dalimi, asmuo apie priimtus individualius administracinius aktus dėl bedarbio statuso atkūrimo ir panaikinimo informuojamas ne vėliau kaip per 3 darbo dienas nuo individualių administracinių aktų priėmimo žodžiu (telefonu ar tiesiogiai asmeniui atvykus į instituciją), elektroniniu būdu (elektroniniu paštu ar naudojantis elektroninėmis paslaugomis) ar raštu (išsiuntus paštu ar per pasiuntinį).</w:t>
      </w:r>
      <w:r w:rsidRPr="00997282">
        <w:rPr>
          <w:rFonts w:ascii="Arial" w:eastAsia="Times New Roman" w:hAnsi="Arial" w:cs="Arial"/>
          <w:kern w:val="0"/>
          <w:lang w:val="en-US"/>
          <w14:ligatures w14:val="none"/>
        </w:rPr>
        <w:t> </w:t>
      </w:r>
    </w:p>
    <w:p w14:paraId="5D6F70AD" w14:textId="7555B208"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Tarnyba šio tyrimo metu pripažino, kad kvietimas Pareiškėjui atvykti į Tarnybą sudaryti individualų užimtumo veiklos planą (toliau – Kvietimas) 2025 m. rugsėjo 29 d. ir informacija apie priimtą 2025-10-10 Sprendimą (Pareiškėjui neatvykus į Tarnybą pagal Kvietimą) 2025 m. spalio 13 d. Pareiškėjui buvo išsiųsti klaidingu el. pašto adresu </w:t>
      </w:r>
      <w:r w:rsidR="00F61857" w:rsidRPr="00F61857">
        <w:rPr>
          <w:rFonts w:ascii="Arial" w:eastAsia="Times New Roman" w:hAnsi="Arial" w:cs="Arial"/>
          <w:kern w:val="0"/>
          <w14:ligatures w14:val="none"/>
        </w:rPr>
        <w:t xml:space="preserve">(duomenys neskelbtini) </w:t>
      </w:r>
      <w:r w:rsidRPr="00997282">
        <w:rPr>
          <w:rFonts w:ascii="Arial" w:eastAsia="Times New Roman" w:hAnsi="Arial" w:cs="Arial"/>
          <w:kern w:val="0"/>
          <w14:ligatures w14:val="none"/>
        </w:rPr>
        <w:t>(2 priedo 4.1.4 papunktis).</w:t>
      </w:r>
      <w:r w:rsidRPr="00997282">
        <w:rPr>
          <w:rFonts w:ascii="Arial" w:eastAsia="Times New Roman" w:hAnsi="Arial" w:cs="Arial"/>
          <w:kern w:val="0"/>
          <w:lang w:val="en-US"/>
          <w14:ligatures w14:val="none"/>
        </w:rPr>
        <w:t> </w:t>
      </w:r>
    </w:p>
    <w:p w14:paraId="174285C0"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Tarnyba šio tyrimo metu, atsakydama į Seimo kontrolierės 2026 m. vasario 19 d. rašte užduotą klausimą, ar iš tiesų Pareiškėjas raštu nebuvo informuotas apie statuso Tarnyboje pasikeitimą, pateikė 2026-02-19 Atsakymą Pareiškėjui (2 priedo 2 punktas ir 4.1.1 papunktis). Šiame atsakyme, t. y., daugiau nei po 4 mėnesių nuo bedarbio statuso Pareiškėjui panaikinimo, jam buvo oficialiai pranešta apie priimtą 2025-10-10 Sprendimą, paaiškintos jo priėmimo priežastys.</w:t>
      </w:r>
      <w:r w:rsidRPr="00997282">
        <w:rPr>
          <w:rFonts w:ascii="Arial" w:eastAsia="Times New Roman" w:hAnsi="Arial" w:cs="Arial"/>
          <w:kern w:val="0"/>
          <w:lang w:val="en-US"/>
          <w14:ligatures w14:val="none"/>
        </w:rPr>
        <w:t> </w:t>
      </w:r>
    </w:p>
    <w:p w14:paraId="6E11D59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Vadovaujantis VAĮ ir remiantis viešojo administravimo atsakomybės už priimtus sprendimus principu (3 priedo 1.4 papunktis), Tarnyba, priimdama administracinius sprendimus, turi prisiimti atsakomybę už priimtų administracinių sprendimų sukeltus padarinius, gali pripažinti netekusiu galios savo priimtą neteisėtą administracinį sprendimą, neteisėtas administracinis sprendimas netenka galios nuo viešojo administravimo subjekto priimto sprendimo pripažinti šį administracinį sprendimą netekusiu galios įsigaliojimo momento. </w:t>
      </w:r>
      <w:r w:rsidRPr="00997282">
        <w:rPr>
          <w:rFonts w:ascii="Arial" w:eastAsia="Times New Roman" w:hAnsi="Arial" w:cs="Arial"/>
          <w:kern w:val="0"/>
          <w:lang w:val="en-US"/>
          <w14:ligatures w14:val="none"/>
        </w:rPr>
        <w:t> </w:t>
      </w:r>
    </w:p>
    <w:p w14:paraId="3D3CD116"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2026-02-19 Atsakymu Pareiškėjui taip pat buvo pranešta apie jo bedarbio statuso atkūrimą nuo 2024 m. vasario 7 d. ir tai, kad šis statusas tęsiamas.</w:t>
      </w:r>
      <w:r w:rsidRPr="00997282">
        <w:rPr>
          <w:rFonts w:ascii="Arial" w:eastAsia="Times New Roman" w:hAnsi="Arial" w:cs="Arial"/>
          <w:kern w:val="0"/>
          <w:lang w:val="en-US"/>
          <w14:ligatures w14:val="none"/>
        </w:rPr>
        <w:t> </w:t>
      </w:r>
    </w:p>
    <w:p w14:paraId="612E05F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Pažymėtina, kad 2026-02-19 Atsakyme nėra nurodyti Tarnybos sprendimo dėl Pareiškėjo bedarbio statuso atkūrimo duomenys (data, registracijos numeris) ir ar šis atsakymas kartu yra ir pranešimas apie Pareiškėjo bedarbio statuso atkūrimą.</w:t>
      </w:r>
      <w:r w:rsidRPr="00997282">
        <w:rPr>
          <w:rFonts w:ascii="Arial" w:eastAsia="Times New Roman" w:hAnsi="Arial" w:cs="Arial"/>
          <w:kern w:val="0"/>
          <w:lang w:val="en-US"/>
          <w14:ligatures w14:val="none"/>
        </w:rPr>
        <w:t> </w:t>
      </w:r>
    </w:p>
    <w:p w14:paraId="3DA6DD4C" w14:textId="7E8CFA0B"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lastRenderedPageBreak/>
        <w:t xml:space="preserve">Tarnyba šio tyrimo metu patikslino duomenis (2 priedo 4.2.9 papunktis) ir informavo, kad 2025-10-10 Sprendimas dėl </w:t>
      </w:r>
      <w:r w:rsidR="00BD7995" w:rsidRPr="00BD7995">
        <w:rPr>
          <w:rFonts w:ascii="Arial" w:eastAsia="Times New Roman" w:hAnsi="Arial" w:cs="Arial"/>
          <w:kern w:val="0"/>
          <w14:ligatures w14:val="none"/>
        </w:rPr>
        <w:t>(duomenys neskelbtini)</w:t>
      </w:r>
      <w:r w:rsidR="00BD7995">
        <w:rPr>
          <w:rFonts w:ascii="Arial" w:eastAsia="Times New Roman" w:hAnsi="Arial" w:cs="Arial"/>
          <w:kern w:val="0"/>
          <w14:ligatures w14:val="none"/>
        </w:rPr>
        <w:t xml:space="preserve"> </w:t>
      </w:r>
      <w:r w:rsidRPr="00997282">
        <w:rPr>
          <w:rFonts w:ascii="Arial" w:eastAsia="Times New Roman" w:hAnsi="Arial" w:cs="Arial"/>
          <w:kern w:val="0"/>
          <w14:ligatures w14:val="none"/>
        </w:rPr>
        <w:t xml:space="preserve">buvo pripažintas netekusiu galios Vedėjos 2026-02-17 sprendimu Nr. </w:t>
      </w:r>
      <w:r w:rsidR="00BD7995" w:rsidRPr="00BD7995">
        <w:rPr>
          <w:rFonts w:ascii="Arial" w:eastAsia="Times New Roman" w:hAnsi="Arial" w:cs="Arial"/>
          <w:kern w:val="0"/>
          <w14:ligatures w14:val="none"/>
        </w:rPr>
        <w:t xml:space="preserve">(duomenys neskelbtini) </w:t>
      </w:r>
      <w:r w:rsidRPr="00997282">
        <w:rPr>
          <w:rFonts w:ascii="Arial" w:eastAsia="Times New Roman" w:hAnsi="Arial" w:cs="Arial"/>
          <w:kern w:val="0"/>
          <w14:ligatures w14:val="none"/>
        </w:rPr>
        <w:t>(toliau – 2026-02-17 Sprendimas), o ši informacija (2026-02-17 Sprendimo data, numeris) ir kiti duomenys, susiję su Pareiškėjo registracija Tarnyboje, Pareiškėjui, kaip Tarnybos el. paslaugų vartotojui, yra matoma jo Tarnybos el. paslaugų vartotojo paskyroje.</w:t>
      </w:r>
      <w:r w:rsidRPr="00997282">
        <w:rPr>
          <w:rFonts w:ascii="Arial" w:eastAsia="Times New Roman" w:hAnsi="Arial" w:cs="Arial"/>
          <w:kern w:val="0"/>
          <w:lang w:val="en-US"/>
          <w14:ligatures w14:val="none"/>
        </w:rPr>
        <w:t> </w:t>
      </w:r>
    </w:p>
    <w:p w14:paraId="458471EB" w14:textId="24A75254" w:rsidR="00997282" w:rsidRPr="00997282" w:rsidRDefault="00997282" w:rsidP="00997282">
      <w:pPr>
        <w:spacing w:after="0" w:line="240" w:lineRule="auto"/>
        <w:ind w:firstLine="99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Šis Tarnybos paaiškinimas vertintinas kritiškai, nes, nepaisant to, kad 2026-02-17 Sprendimo duomenys galimai matomi Pareiškėjo el. paslaugų vartotojo paskyroje, teikiant 2026-02-19 Atsakymą, kuris, kaip paaiškėjo šio tyrimo metu, yra ir pranešimas apie priimtą individualų administracinį aktą (pateiktas laiku, per 3 darbo dienas nuo 2026-02-17 Sprendimo priėmimo), turėjo būti nurodyti konkretūs Vedėjos sprendimą </w:t>
      </w:r>
      <w:r w:rsidR="00BD7995" w:rsidRPr="00BD7995">
        <w:rPr>
          <w:rFonts w:ascii="Arial" w:eastAsia="Times New Roman" w:hAnsi="Arial" w:cs="Arial"/>
          <w:kern w:val="0"/>
          <w14:ligatures w14:val="none"/>
        </w:rPr>
        <w:t>(duomenys neskelbtini)</w:t>
      </w:r>
      <w:r w:rsidR="00BD7995">
        <w:rPr>
          <w:rFonts w:ascii="Arial" w:eastAsia="Times New Roman" w:hAnsi="Arial" w:cs="Arial"/>
          <w:kern w:val="0"/>
          <w14:ligatures w14:val="none"/>
        </w:rPr>
        <w:t xml:space="preserve"> </w:t>
      </w:r>
      <w:r w:rsidRPr="00997282">
        <w:rPr>
          <w:rFonts w:ascii="Arial" w:eastAsia="Times New Roman" w:hAnsi="Arial" w:cs="Arial"/>
          <w:kern w:val="0"/>
          <w14:ligatures w14:val="none"/>
        </w:rPr>
        <w:t>identifikuojantys duomenys. Šiuo atveju, to nenurodžius, nebuvo užtikrintas Tarnybos veiklos aiškumas bei gero administravimo principo tinkamas įgyvendinimas.</w:t>
      </w:r>
      <w:r w:rsidRPr="00997282">
        <w:rPr>
          <w:rFonts w:ascii="Arial" w:eastAsia="Times New Roman" w:hAnsi="Arial" w:cs="Arial"/>
          <w:kern w:val="0"/>
          <w:lang w:val="en-US"/>
          <w14:ligatures w14:val="none"/>
        </w:rPr>
        <w:t> </w:t>
      </w:r>
    </w:p>
    <w:p w14:paraId="05131EE3"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Tarnyba tik šio tyrimo metu, t. y., tik po Skundo gavimo ir Seimo kontrolierės</w:t>
      </w:r>
      <w:r w:rsidRPr="00997282">
        <w:rPr>
          <w:rFonts w:ascii="Arial" w:eastAsia="Times New Roman" w:hAnsi="Arial" w:cs="Arial"/>
          <w:kern w:val="0"/>
          <w:lang w:val="en-US"/>
          <w14:ligatures w14:val="none"/>
        </w:rPr>
        <w:t> </w:t>
      </w:r>
      <w:r w:rsidRPr="00997282">
        <w:rPr>
          <w:rFonts w:ascii="Arial" w:eastAsia="Times New Roman" w:hAnsi="Arial" w:cs="Arial"/>
          <w:kern w:val="0"/>
          <w:lang w:val="en-US"/>
          <w14:ligatures w14:val="none"/>
        </w:rPr>
        <w:br/>
      </w:r>
      <w:r w:rsidRPr="00997282">
        <w:rPr>
          <w:rFonts w:ascii="Arial" w:eastAsia="Times New Roman" w:hAnsi="Arial" w:cs="Arial"/>
          <w:kern w:val="0"/>
          <w14:ligatures w14:val="none"/>
        </w:rPr>
        <w:t>2026-02-13 tarpininkavimo rašto (2 priedo 1 punktas), Seimo kontrolierės papildomo kreipimosi į Tarnybą dieną (2 priedo 2 punktas) oficialiai informavo Pareiškėją apie savo klaidą dėl el. laiškų jam išsiuntimo neteisingu el. pašto adresu bei apie panaikinto bedarbio statuso atkūrimą. Pastebėtina, kad Tarnyba nepagrįstai nesiėmė priemonių taisyti savo klaidas, kai Pareiškėjas 2025 m. gruodžio 30 d. buvo atvykęs į Tarnybą, siekdamas išspręsti nepagrįstą jo statuso Tarnyboje pakeitimą.</w:t>
      </w:r>
      <w:r w:rsidRPr="00997282">
        <w:rPr>
          <w:rFonts w:ascii="Arial" w:eastAsia="Times New Roman" w:hAnsi="Arial" w:cs="Arial"/>
          <w:kern w:val="0"/>
          <w:lang w:val="en-US"/>
          <w14:ligatures w14:val="none"/>
        </w:rPr>
        <w:t> </w:t>
      </w:r>
    </w:p>
    <w:p w14:paraId="4994AE20"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67E8DC4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13. Remiantis LVAT praktika, viešojo administravimo subjektų veiksmai turi būti aiškūs, nedviprasmiški, turi būti veikiama paisant Konstitucijoje įtvirtinto principo, kad valdžios įstaigos tarnauja žmonėms, laikantis atsakingo valdymo, g</w:t>
      </w:r>
      <w:r w:rsidRPr="00997282">
        <w:rPr>
          <w:rFonts w:ascii="Arial" w:eastAsia="Times New Roman" w:hAnsi="Arial" w:cs="Arial"/>
          <w:kern w:val="0"/>
          <w:shd w:val="clear" w:color="auto" w:fill="FFFFFF"/>
          <w14:ligatures w14:val="none"/>
        </w:rPr>
        <w:t>ero administravimo principo reikalavimų veikti rūpestingai ir atidžiai, pateikti suinteresuotam asmeniui objektyvią ir teisingą informaciją jį dominančiu klausimu.</w:t>
      </w:r>
      <w:r w:rsidRPr="00997282">
        <w:rPr>
          <w:rFonts w:ascii="Arial" w:eastAsia="Times New Roman" w:hAnsi="Arial" w:cs="Arial"/>
          <w:kern w:val="0"/>
          <w:lang w:val="en-US"/>
          <w14:ligatures w14:val="none"/>
        </w:rPr>
        <w:t> </w:t>
      </w:r>
    </w:p>
    <w:p w14:paraId="6B57D47A"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Dėl pirmiau nurodytų aplinkybių konstatuotina, kad Tarnyba šiuo atveju veikė nerūpestingai, dėl Tarnybos padarytos klaidos el. pašto adrese laiku ir tinkamai neinformavo Pareiškėjo apie jo bedarbio statuso panaikinimą, daugiau nei 4 mėnesius nesiėmė priemonių ištaisyti padarytas klaidas, neužtikrino savo veiklos aiškumo, todėl konstatuotina, kad šiuo aspektu Pareiškėjo teisė į gerą viešąjį administravimą buvo pažeista, ši Skundo dalis pripažintina pagrįsta.</w:t>
      </w:r>
      <w:r w:rsidRPr="00997282">
        <w:rPr>
          <w:rFonts w:ascii="Arial" w:eastAsia="Times New Roman" w:hAnsi="Arial" w:cs="Arial"/>
          <w:kern w:val="0"/>
          <w:lang w:val="en-US"/>
          <w14:ligatures w14:val="none"/>
        </w:rPr>
        <w:t> </w:t>
      </w:r>
    </w:p>
    <w:p w14:paraId="237F451B"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p>
    <w:p w14:paraId="648AEF27" w14:textId="65773A86"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14. Pažymėtina, kad Tarnyba dėl neteisingo Pareiškėjo el. pašto adreso Tarnyboje fiksavimo (galimai jo nekoregavimo pagal Pareiškėjo pateiktą informaciją) Tarnybos direktoriaus 2026-03-03 įsakymu Nr.</w:t>
      </w:r>
      <w:r w:rsidR="00BD7995">
        <w:rPr>
          <w:rFonts w:ascii="Arial" w:eastAsia="Times New Roman" w:hAnsi="Arial" w:cs="Arial"/>
          <w:kern w:val="0"/>
          <w14:ligatures w14:val="none"/>
        </w:rPr>
        <w:t xml:space="preserve"> </w:t>
      </w:r>
      <w:r w:rsidR="00BD7995" w:rsidRPr="00BD7995">
        <w:rPr>
          <w:rFonts w:ascii="Arial" w:eastAsia="Times New Roman" w:hAnsi="Arial" w:cs="Arial"/>
          <w:kern w:val="0"/>
          <w14:ligatures w14:val="none"/>
        </w:rPr>
        <w:t>(duomenys neskelbtini)</w:t>
      </w:r>
      <w:r w:rsidR="00BD7995">
        <w:rPr>
          <w:rFonts w:ascii="Arial" w:eastAsia="Times New Roman" w:hAnsi="Arial" w:cs="Arial"/>
          <w:kern w:val="0"/>
          <w14:ligatures w14:val="none"/>
        </w:rPr>
        <w:t xml:space="preserve"> </w:t>
      </w:r>
      <w:r w:rsidRPr="00997282">
        <w:rPr>
          <w:rFonts w:ascii="Arial" w:eastAsia="Times New Roman" w:hAnsi="Arial" w:cs="Arial"/>
          <w:kern w:val="0"/>
          <w14:ligatures w14:val="none"/>
        </w:rPr>
        <w:t>sudarė komisiją, kuri atliko tyrimą dėl Specialistės galimo darbo pareigų pažeidimo, pripažino, kad Specialistė padarė nešiurkštų darbo pareigų pažeidimą (2 priedo 4.2.2 papunktis).</w:t>
      </w:r>
      <w:r w:rsidRPr="00997282">
        <w:rPr>
          <w:rFonts w:ascii="Arial" w:eastAsia="Times New Roman" w:hAnsi="Arial" w:cs="Arial"/>
          <w:kern w:val="0"/>
          <w:lang w:val="en-US"/>
          <w14:ligatures w14:val="none"/>
        </w:rPr>
        <w:t> </w:t>
      </w:r>
    </w:p>
    <w:p w14:paraId="41059CE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0F616626"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Dėl atsisakymo pateikti Pareiškėjui IT žurnalų informaciją</w:t>
      </w:r>
      <w:r w:rsidRPr="00997282">
        <w:rPr>
          <w:rFonts w:ascii="Arial" w:eastAsia="Times New Roman" w:hAnsi="Arial" w:cs="Arial"/>
          <w:kern w:val="0"/>
          <w:lang w:val="en-US"/>
          <w14:ligatures w14:val="none"/>
        </w:rPr>
        <w:t> </w:t>
      </w:r>
    </w:p>
    <w:p w14:paraId="2698689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FF05552"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15. Pareiškėjas Skunde pažymi, kad Tarnyba atsisakė jam pateikti IT žurnalų informaciją (kas ir kada prisijungė prie Pareiškėjo duomenų, kokie duomenys buvo pakeisti, kokie IP adresai naudoti, kurie darbuotojai atliko pakeitimus; 1 priedo 1.1.6 papunktis).</w:t>
      </w:r>
      <w:r w:rsidRPr="00997282">
        <w:rPr>
          <w:rFonts w:ascii="Arial" w:eastAsia="Times New Roman" w:hAnsi="Arial" w:cs="Arial"/>
          <w:kern w:val="0"/>
          <w:lang w:val="en-US"/>
          <w14:ligatures w14:val="none"/>
        </w:rPr>
        <w:t> </w:t>
      </w:r>
    </w:p>
    <w:p w14:paraId="0206120B"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DEEEF03"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16. Kaip šio tyrimo metu paaiškino Tarnyba, „Pareiškėjas raštiško prašymo dėl IT žurnalų neteikė.“ Iš Tarnybos pateiktų paaiškinimų spręstina, kad ji neneigia, jog Pareiškėjas prašė pateikti IT žurnalų informaciją, iš kurios būtų matyti, kas ir kada keitė informaciją apie jo el. pašto adresą (1 priedo 1.1.3 papunktis ir 2 priedo 4.1.3 papunktis).</w:t>
      </w:r>
      <w:r w:rsidRPr="00997282">
        <w:rPr>
          <w:rFonts w:ascii="Arial" w:eastAsia="Times New Roman" w:hAnsi="Arial" w:cs="Arial"/>
          <w:kern w:val="0"/>
          <w:lang w:val="en-US"/>
          <w14:ligatures w14:val="none"/>
        </w:rPr>
        <w:t> </w:t>
      </w:r>
    </w:p>
    <w:p w14:paraId="125416B8"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Pastebėtina, kad Tarnyba nagrinėjo Pareiškėjo prašymą pateikti informaciją ir </w:t>
      </w:r>
      <w:r w:rsidRPr="00997282">
        <w:rPr>
          <w:rFonts w:ascii="Arial" w:eastAsia="Times New Roman" w:hAnsi="Arial" w:cs="Arial"/>
          <w:kern w:val="0"/>
          <w:lang w:val="en-US"/>
          <w14:ligatures w14:val="none"/>
        </w:rPr>
        <w:t> </w:t>
      </w:r>
      <w:r w:rsidRPr="00997282">
        <w:rPr>
          <w:rFonts w:ascii="Arial" w:eastAsia="Times New Roman" w:hAnsi="Arial" w:cs="Arial"/>
          <w:kern w:val="0"/>
          <w:lang w:val="en-US"/>
          <w14:ligatures w14:val="none"/>
        </w:rPr>
        <w:br/>
      </w:r>
      <w:r w:rsidRPr="00997282">
        <w:rPr>
          <w:rFonts w:ascii="Arial" w:eastAsia="Times New Roman" w:hAnsi="Arial" w:cs="Arial"/>
          <w:kern w:val="0"/>
          <w14:ligatures w14:val="none"/>
        </w:rPr>
        <w:t xml:space="preserve">2026-02-19 Atsakymu informavo Pareiškėją apie priežastis, dėl kurių nėra galimybės jam pateikti IT žurnalų informacijos (IT veiksmų žurnalai ar detali duomenų pakeitimų istorija </w:t>
      </w:r>
      <w:r w:rsidRPr="00997282">
        <w:rPr>
          <w:rFonts w:ascii="Arial" w:eastAsia="Times New Roman" w:hAnsi="Arial" w:cs="Arial"/>
          <w:kern w:val="0"/>
          <w14:ligatures w14:val="none"/>
        </w:rPr>
        <w:lastRenderedPageBreak/>
        <w:t>Tarnybos informacinėje sistemoje objektyviai neegzistuoja: Tarnybos valdomos informacinės sistemos (toliau – Sistema) automatiškai fiksuoja darbo ieškančio asmens registracinės kortelės įrašo sukūrimo datą (registracijos datą) bei paskutinės kortelės duomenų korekcijos datą ir šį veiksmą atlikusio Tarnybos darbuotojo vardą ir pavardę, Sistemoje nėra registruojama, koks konkretus duomenų laukas buvo pakeistas, koks buvo ankstesnis įrašas ar kokia buvo kiekvieno atskiro pakeitimo data ir laikas, Sistemoje nėra kaupiama detali ir chronologinė duomenų keitimo istorija, taip pat nefiksuojami atskiri duomenų pakeitimai, jų pobūdis ar vertės; 2 priedo 4.2.4 papunktis).</w:t>
      </w:r>
      <w:r w:rsidRPr="00997282">
        <w:rPr>
          <w:rFonts w:ascii="Arial" w:eastAsia="Times New Roman" w:hAnsi="Arial" w:cs="Arial"/>
          <w:kern w:val="0"/>
          <w:lang w:val="en-US"/>
          <w14:ligatures w14:val="none"/>
        </w:rPr>
        <w:t> </w:t>
      </w:r>
    </w:p>
    <w:p w14:paraId="3EF8460B"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55A3EC7C"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17. Vadovaujantis VAĮ išsamumo principo reikalavimais Tarnyba į prašymą pateikti IT žurnalų informaciją turėjo atsakyti argumentuotai, nurodydama visas šio prašymo nagrinėjimui įtakos turėjusias aplinkybes ir konkrečias teisės aktų nuostatas, kuriomis rėmėsi vertindama prašymo turinį (3 priedo 1.4 papunktis).</w:t>
      </w:r>
      <w:r w:rsidRPr="00997282">
        <w:rPr>
          <w:rFonts w:ascii="Arial" w:eastAsia="Times New Roman" w:hAnsi="Arial" w:cs="Arial"/>
          <w:kern w:val="0"/>
          <w:lang w:val="en-US"/>
          <w14:ligatures w14:val="none"/>
        </w:rPr>
        <w:t> </w:t>
      </w:r>
    </w:p>
    <w:p w14:paraId="0CB43EBF"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r w:rsidRPr="00997282">
        <w:rPr>
          <w:rFonts w:ascii="Arial" w:eastAsia="Times New Roman" w:hAnsi="Arial" w:cs="Arial"/>
          <w:kern w:val="0"/>
          <w14:ligatures w14:val="none"/>
        </w:rPr>
        <w:t xml:space="preserve">Tarnyba, remdamasi TGIĮ 6 straipsnyje nurodytais duomenų, įskaitant pakartotiniam naudojimui skirtus duomenis, teikimo principais, savo veiksmus turėjo grįsti TGIĮ, kitais įstatymais ar kitais norminiais teisės aktais (teisėtumo principas, TGIĮ 6 straipsnio 1 dalies 3 punktas). Tarnybos teikiami Pareiškėjui duomenys turėjo atitikti Tarnybos disponuojamus duomenis (duomenų tikslumo principas, TGIĮ 6 straipsnio 1 dalies 2 punktas; 3 priedo 1.5 papunktis). </w:t>
      </w:r>
    </w:p>
    <w:p w14:paraId="79D7D5DD"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r w:rsidRPr="00997282">
        <w:rPr>
          <w:rFonts w:ascii="Arial" w:eastAsia="Times New Roman" w:hAnsi="Arial" w:cs="Arial"/>
          <w:kern w:val="0"/>
          <w14:ligatures w14:val="none"/>
        </w:rPr>
        <w:t xml:space="preserve">Tarnyba šiuo atveju pagrįstai neteikė Pareiškėjui duomenų, kuriais nedisponuoja. Vis dėlto pažymėtina, kad 2026 m. vasario 19 d. Atsakyme Tarnyba nurodė tik faktines aplinkybes, paaiškinančias, kodėl neturi galimybės pateikti Pareiškėjo prašomos informacijos, tačiau nenurodė konkretaus teisinio informacijos neteikimo pagrindo. Tokiu būdu Tarnyba nesilaikė VAĮ įtvirtinto išsamumo bei TGIĮ 6 straipsnio 1 dalies 3 punkte įtvirtinto teisėtumo principų, įpareigojančių institucijas savo veiksmus teikiant duomenis pagrįsti TGIĮ ir kitais įstatymais ar kitais norminiais teisės aktais. </w:t>
      </w:r>
    </w:p>
    <w:p w14:paraId="68346D21"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r w:rsidRPr="00997282">
        <w:rPr>
          <w:rFonts w:ascii="Arial" w:eastAsia="Times New Roman" w:hAnsi="Arial" w:cs="Arial"/>
          <w:kern w:val="0"/>
          <w14:ligatures w14:val="none"/>
        </w:rPr>
        <w:t>Kartu pastebėtina, kad šie Tarnybos pareigūnų veiksmai ir procedūriniai pažeidimai neturėjo įtakos pareiškėjo teisėms bei nesukėlė neigiamų teisinių pasekmių, todėl 2026 m. vasario 19 d. Atsakymo nepagrindimas teisės aktų nuostatomis vertintinas kaip formalus, mažareikšmis pažeidimas.</w:t>
      </w:r>
    </w:p>
    <w:p w14:paraId="3E4B6FEB"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r w:rsidRPr="00997282">
        <w:rPr>
          <w:rFonts w:ascii="Arial" w:eastAsia="Times New Roman" w:hAnsi="Arial" w:cs="Arial"/>
          <w:kern w:val="0"/>
          <w14:ligatures w14:val="none"/>
        </w:rPr>
        <w:t>Seimo kontrolierių įstatymo 17 straipsnio 1 dalies 1 punkte numatyta, kad  skundą atsisakoma nagrinėti, jeigu Seimo kontrolierius padaro išvadą, kad skundo dalykas yra mažareikšmis. To paties straipsnio 4 dalyje numatyta, kad tuo atveju, jeigu skundo tyrimo metu paaiškėja šio straipsnio 1 dalyje nurodytos aplinkybės, skundo tyrimas nutraukiamas.</w:t>
      </w:r>
    </w:p>
    <w:p w14:paraId="6F11578B"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r w:rsidRPr="00997282">
        <w:rPr>
          <w:rFonts w:ascii="Arial" w:eastAsia="Times New Roman" w:hAnsi="Arial" w:cs="Arial"/>
          <w:kern w:val="0"/>
          <w14:ligatures w14:val="none"/>
        </w:rPr>
        <w:t>Įvertinus tai, kad minėtas Viešojo administravimo įstatyme įtvirtinto išsamumo principo pažeidimas Pareiškėjui neigiamų teisinių pasekmių nesukėlė ir sprendimui dėl informacijos nesuteikimo įtakos nepadarė, šios Pareiškėjo skundo dalies tyrimas nutrauktinas.</w:t>
      </w:r>
    </w:p>
    <w:p w14:paraId="07587326"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p>
    <w:p w14:paraId="674631D3"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Dėl galimai netinkamo Specialistės ir Vedėjos bendravimo su Pareiškėju</w:t>
      </w:r>
      <w:r w:rsidRPr="00997282">
        <w:rPr>
          <w:rFonts w:ascii="Arial" w:eastAsia="Times New Roman" w:hAnsi="Arial" w:cs="Arial"/>
          <w:kern w:val="0"/>
          <w:lang w:val="en-US"/>
          <w14:ligatures w14:val="none"/>
        </w:rPr>
        <w:t> </w:t>
      </w:r>
    </w:p>
    <w:p w14:paraId="0AF24E43"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0CB1155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18. Pareiškėjas Skunde nurodo, kad registracija į Tarnybą vyko telefonu, Specialistė „bandė man grasinti susidorojimu“, „Paskutinis kontaktas su Specialiste įvyko 2025 m. liepos mėnesį: telefonu“, „Atsakydamas į el. laiškus iš savo pusės iš Specialistės jokios reakcijos nebegaudavau. Į telefono skambučius neatsakydavo. Vienu metu mano Specialistė buvo atostogose (gautas automatinis atsakymas iš jos pašto dėžutės), tačiau po atostogų Specialistė nekomunikavo ir į mano siųstus laiškus neteikė jokių atsakymų. Paminėjęs Vedėjai šią situaciją vėl pradėjo rėkti, kelti balsą (nei karto neleido įsiterpti į jos monologą) ir minėjo, kad nusišneku“, Vedėja nepateikė atsakymų į Pareiškėjo klausimus nei telefonu, nei el. paštu.</w:t>
      </w:r>
      <w:r w:rsidRPr="00997282">
        <w:rPr>
          <w:rFonts w:ascii="Arial" w:eastAsia="Times New Roman" w:hAnsi="Arial" w:cs="Arial"/>
          <w:kern w:val="0"/>
          <w:lang w:val="en-US"/>
          <w14:ligatures w14:val="none"/>
        </w:rPr>
        <w:t> </w:t>
      </w:r>
    </w:p>
    <w:p w14:paraId="008B8804"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lastRenderedPageBreak/>
        <w:t>2025 m. gruodžio 30 d. Pareiškėjui atvykus į Tarnybą Specialistė bendravo agresyviai, Vedėja tyčiojosi, juokėsi iš jo, žemino jį dėl „specialybės ar esamos galimai mirtinos ligos“, išvarė iš kabineto (1 priedo 1.1.2 papunktis).</w:t>
      </w:r>
      <w:r w:rsidRPr="00997282">
        <w:rPr>
          <w:rFonts w:ascii="Arial" w:eastAsia="Times New Roman" w:hAnsi="Arial" w:cs="Arial"/>
          <w:kern w:val="0"/>
          <w:lang w:val="en-US"/>
          <w14:ligatures w14:val="none"/>
        </w:rPr>
        <w:t> </w:t>
      </w:r>
    </w:p>
    <w:p w14:paraId="03EDAECA"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50572AB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19. Tarnyba šio tyrimo metu paaiškino galimybes patikrinti šioje Skundo dalyje nurodytas aplinkybes dėl Pareiškėjo pokalbių telefonu su Specialiste bei Vedėja ir bendraujant gyvai atvykus į Tarnybą. </w:t>
      </w:r>
      <w:r w:rsidRPr="00997282">
        <w:rPr>
          <w:rFonts w:ascii="Arial" w:eastAsia="Times New Roman" w:hAnsi="Arial" w:cs="Arial"/>
          <w:kern w:val="0"/>
          <w:lang w:val="en-US"/>
          <w14:ligatures w14:val="none"/>
        </w:rPr>
        <w:t> </w:t>
      </w:r>
    </w:p>
    <w:p w14:paraId="3B0F7234"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19.1. Tarnyba įrašo pokalbius telefonu, kai naudojama IP telefonija, t. y. techninis įrankis skambučiams tvarkyti ir pokalbių įrašams saugoti. IP telefonija vykstantys pokalbiai yra įrašomi ir saugomi 6 arba 12 mėnesių nuo pokalbio įrašymo dienos. Pokalbiai, kurie vyksta bendruoju Tarnybos konsultacijų numeriu +370 5 250 0883, yra įrašomi nuo 2018 metų ir saugomi 6 mėnesius nuo pokalbio įrašymo dienos, o Klientų aptarnavimo skyriuose vykstantys pokalbiai IP telefonija (telefono numeriai +370 700 XXXXX) yra įrašomi nuo 2021 metų ir saugomi 12 mėnesių nuo pokalbio įrašymo dienos.</w:t>
      </w:r>
      <w:r w:rsidRPr="00997282">
        <w:rPr>
          <w:rFonts w:ascii="Arial" w:eastAsia="Times New Roman" w:hAnsi="Arial" w:cs="Arial"/>
          <w:kern w:val="0"/>
          <w:lang w:val="en-US"/>
          <w14:ligatures w14:val="none"/>
        </w:rPr>
        <w:t> </w:t>
      </w:r>
    </w:p>
    <w:p w14:paraId="5A9D11CD" w14:textId="77777777" w:rsidR="00997282" w:rsidRPr="00997282" w:rsidRDefault="00997282" w:rsidP="00997282">
      <w:pPr>
        <w:spacing w:after="0" w:line="240" w:lineRule="auto"/>
        <w:ind w:firstLine="99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2026-02-19 Atsakyme nurodyti Pareiškėjo ir Specialistės 2024 m. spalio 18 d. ir 2025 m. liepos 4 d. pokalbiai vyko IP telefonija, šių pokalbių įrašų saugojimo terminas yra 12 mėnesių. Skundo gavimo dieną nuo 2024 m. spalio 18 d. įvykusio pokalbio telefonu buvo praėję daugiau nei 12 mėnesių, t. y. buvo pasibaigęs pokalbio įrašo saugojimo terminas, todėl perklausyti šį įrašą Tarnyba neturėjo galimybės. </w:t>
      </w:r>
      <w:r w:rsidRPr="00997282">
        <w:rPr>
          <w:rFonts w:ascii="Arial" w:eastAsia="Times New Roman" w:hAnsi="Arial" w:cs="Arial"/>
          <w:kern w:val="0"/>
          <w:lang w:val="en-US"/>
          <w14:ligatures w14:val="none"/>
        </w:rPr>
        <w:t> </w:t>
      </w:r>
    </w:p>
    <w:p w14:paraId="56C0C84D" w14:textId="77777777" w:rsidR="00997282" w:rsidRPr="00997282" w:rsidRDefault="00997282" w:rsidP="00997282">
      <w:pPr>
        <w:spacing w:after="0" w:line="240" w:lineRule="auto"/>
        <w:ind w:firstLine="99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Pažymėtina, kad Tarnyba perklausė ir įvertino 2025 m. liepos 4 d. vykusį Pareiškėjo ir Specialistės pokalbį telefonu. Tarnyba nustatė, kad pokalbis buvo tinkamas, pateikti atsakymai į Pareiškėjo klausimus, Specialistė laikėsi Tarnybos darbuotojams keliamų reikalavimų.</w:t>
      </w:r>
      <w:r w:rsidRPr="00997282">
        <w:rPr>
          <w:rFonts w:ascii="Arial" w:eastAsia="Times New Roman" w:hAnsi="Arial" w:cs="Arial"/>
          <w:kern w:val="0"/>
          <w:lang w:val="en-US"/>
          <w14:ligatures w14:val="none"/>
        </w:rPr>
        <w:t> </w:t>
      </w:r>
    </w:p>
    <w:p w14:paraId="3CD12237" w14:textId="77777777" w:rsidR="00997282" w:rsidRPr="00997282" w:rsidRDefault="00997282" w:rsidP="00997282">
      <w:pPr>
        <w:spacing w:after="0" w:line="240" w:lineRule="auto"/>
        <w:ind w:firstLine="99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Pareiškėjas skambino į Vedėjos tarnybinį mobilųjį telefoną (tokie pokalbiai nėra įrašomi), todėl Pareiškėjo ir Vedėjos pokalbių įrašų telefonu nėra, Tarnyba neturi galimybės įvertinti šių pokalbių (2 priedo 4.2.7 papunktis).</w:t>
      </w:r>
      <w:r w:rsidRPr="00997282">
        <w:rPr>
          <w:rFonts w:ascii="Arial" w:eastAsia="Times New Roman" w:hAnsi="Arial" w:cs="Arial"/>
          <w:kern w:val="0"/>
          <w:lang w:val="en-US"/>
          <w14:ligatures w14:val="none"/>
        </w:rPr>
        <w:t> </w:t>
      </w:r>
    </w:p>
    <w:p w14:paraId="3E1A759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19.2. Nagrinėjamu atveju 2026-02-19 Atsakyme Pareiškėjui ir kituose Tarnybos raštuose pažymėta, kad Tarnyboje „gyvai vykstančios konsultacijos nėra fiksuojamos garso ir (ar) vaizdo įrašais“, „Konsultacijos / pokalbiai klientų aptarnavimo skyriuose nėra įrašomi.“ </w:t>
      </w:r>
      <w:r w:rsidRPr="00997282">
        <w:rPr>
          <w:rFonts w:ascii="Arial" w:eastAsia="Times New Roman" w:hAnsi="Arial" w:cs="Arial"/>
          <w:kern w:val="0"/>
          <w:lang w:val="en-US"/>
          <w14:ligatures w14:val="none"/>
        </w:rPr>
        <w:t> </w:t>
      </w:r>
    </w:p>
    <w:p w14:paraId="181D107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Tarnyba šio tyrimo metu konstatavo, kad dėl pirmiau nurodytų aplinkybių nėra galimybės patikrinti, ar Skunde pateikta informacija apie Specialistės ir Vedėjos galimai netinkamą elgesį ir bendravimą su Pareiškėju jam apsilankius Skyriuje yra pagrįsta. Skyriaus teigimu, Skunde nurodyti teiginiai neatitinka tikrovės (2 priedo 4.1.8 ir 4.2.1 papunkčiai).</w:t>
      </w:r>
      <w:r w:rsidRPr="00997282">
        <w:rPr>
          <w:rFonts w:ascii="Arial" w:eastAsia="Times New Roman" w:hAnsi="Arial" w:cs="Arial"/>
          <w:kern w:val="0"/>
          <w:lang w:val="en-US"/>
          <w14:ligatures w14:val="none"/>
        </w:rPr>
        <w:t> </w:t>
      </w:r>
    </w:p>
    <w:p w14:paraId="2E0EA34B"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Tarnyba nepradėjo tyrimų dėl galimai netinkamo bendravimo su Pareiškėju, nes, jos nuomone, nebuvo jokių objektyvių duomenų, kurie galėtų būti vertinami.</w:t>
      </w:r>
      <w:r w:rsidRPr="00997282">
        <w:rPr>
          <w:rFonts w:ascii="Arial" w:eastAsia="Times New Roman" w:hAnsi="Arial" w:cs="Arial"/>
          <w:kern w:val="0"/>
          <w:lang w:val="en-US"/>
          <w14:ligatures w14:val="none"/>
        </w:rPr>
        <w:t> </w:t>
      </w:r>
    </w:p>
    <w:p w14:paraId="029B2ED8"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p>
    <w:p w14:paraId="1660C99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20. Vadovaujantis Valstybės tarnybos įstatymo 4 straipsniu (3 priedo 1.7 papunktis), valstybės tarnautojai privalo laikytis valstybės tarnautojų veiklos ir tarnybinės etikos principų, t. y., turi būti sąžiningi ir nešališki, objektyvūs, išklausyti ir pateikti tokią informaciją, kuri padėtų asmeniui priimti tinkamiausią sprendimą, nerodyti savo simpatijų ar antipatijų. Taip pat turi būti teisingi, padorūs, gerbti žmogų ir valstybę, elgtis nepriekaištingai, vienodai tarnauti visiems žmonėms. Tarnybos vadovas, vadovaudamasis nustatytais valstybės tarnautojų veiklos ir tarnybinės etikos principais, formuoja tarnybinės etikos politiką Tarnyboje ir kontroliuoja, kaip ši politika įgyvendinama.</w:t>
      </w:r>
      <w:r w:rsidRPr="00997282">
        <w:rPr>
          <w:rFonts w:ascii="Arial" w:eastAsia="Times New Roman" w:hAnsi="Arial" w:cs="Arial"/>
          <w:kern w:val="0"/>
          <w:lang w:val="en-US"/>
          <w14:ligatures w14:val="none"/>
        </w:rPr>
        <w:t> </w:t>
      </w:r>
    </w:p>
    <w:p w14:paraId="1A229DBF" w14:textId="77777777" w:rsidR="00997282" w:rsidRPr="00997282" w:rsidRDefault="00997282" w:rsidP="00997282">
      <w:pPr>
        <w:spacing w:after="0" w:line="240" w:lineRule="auto"/>
        <w:ind w:firstLine="990"/>
        <w:jc w:val="both"/>
        <w:textAlignment w:val="baseline"/>
        <w:rPr>
          <w:rFonts w:ascii="Arial" w:eastAsia="Times New Roman" w:hAnsi="Arial" w:cs="Arial"/>
          <w:kern w:val="0"/>
          <w:lang w:val="en-US"/>
          <w14:ligatures w14:val="none"/>
        </w:rPr>
      </w:pPr>
      <w:r w:rsidRPr="00997282">
        <w:rPr>
          <w:rFonts w:ascii="Arial" w:eastAsia="Times New Roman" w:hAnsi="Arial" w:cs="Arial"/>
          <w:kern w:val="0"/>
          <w14:ligatures w14:val="none"/>
        </w:rPr>
        <w:t>Atsižvelgus į tai, kad Skundo tyrimo metu nebuvo objektyvių galimybių įvertinti telefoninius pokalbius, kurie vyko 2024 metais, o perklausytas 2025 m. liepos 4 d. Pareiškėjo ir Specialistės pokalbis telefonu vyko laikantis Tarnybos darbuotojams keliamų reikalavimų, buvo pateikti atsakymai į Pareiškėjo klausimus, taip pat į tai, kad nėra objektyvių galimybių patikrinti Skunde pateiktos informacijos apie Specialistės ir Vedėjos galimai netinkamą elgesį ir bendravimą su Pareiškėju jam apsilankius Skyriuje, ši Skundo dalis atmetama.</w:t>
      </w:r>
      <w:r w:rsidRPr="00997282">
        <w:rPr>
          <w:rFonts w:ascii="Arial" w:eastAsia="Times New Roman" w:hAnsi="Arial" w:cs="Arial"/>
          <w:kern w:val="0"/>
          <w:lang w:val="en-US"/>
          <w14:ligatures w14:val="none"/>
        </w:rPr>
        <w:t> </w:t>
      </w:r>
    </w:p>
    <w:p w14:paraId="3D0A647B" w14:textId="77777777" w:rsidR="00997282" w:rsidRPr="00997282" w:rsidRDefault="00997282" w:rsidP="00997282">
      <w:pPr>
        <w:spacing w:after="0" w:line="240" w:lineRule="auto"/>
        <w:ind w:firstLine="990"/>
        <w:jc w:val="both"/>
        <w:textAlignment w:val="baseline"/>
        <w:rPr>
          <w:rFonts w:ascii="Segoe UI" w:eastAsia="Times New Roman" w:hAnsi="Segoe UI" w:cs="Segoe UI"/>
          <w:kern w:val="0"/>
          <w:sz w:val="18"/>
          <w:szCs w:val="18"/>
          <w:lang w:val="en-US"/>
          <w14:ligatures w14:val="none"/>
        </w:rPr>
      </w:pPr>
    </w:p>
    <w:p w14:paraId="52BD9015"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4D4D67D2"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Dėl atsakymų į Pareiškėjo el. laiškus nepateikimo</w:t>
      </w:r>
      <w:r w:rsidRPr="00997282">
        <w:rPr>
          <w:rFonts w:ascii="Arial" w:eastAsia="Times New Roman" w:hAnsi="Arial" w:cs="Arial"/>
          <w:kern w:val="0"/>
          <w:lang w:val="en-US"/>
          <w14:ligatures w14:val="none"/>
        </w:rPr>
        <w:t> </w:t>
      </w:r>
    </w:p>
    <w:p w14:paraId="2D94B63C"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D1FF88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21. Pareiškėjas Skunde pažymi, kad Vedėja „nesiteikė atsakyti į užduodamus klausimus [...] el. paštu“, „Atsakydamas į el. laiškus iš savo pusės iš Specialistės jokios reakcijos nebegaudavau“, „po atostogų Specialistė nekomunikavo ir į mano siųstus laiškus neteikė jokių atsakymų“ (1 priedo 1.1.1 ir 1.1.2 papunkčiai).</w:t>
      </w:r>
      <w:r w:rsidRPr="00997282">
        <w:rPr>
          <w:rFonts w:ascii="Arial" w:eastAsia="Times New Roman" w:hAnsi="Arial" w:cs="Arial"/>
          <w:kern w:val="0"/>
          <w:lang w:val="en-US"/>
          <w14:ligatures w14:val="none"/>
        </w:rPr>
        <w:t> </w:t>
      </w:r>
    </w:p>
    <w:p w14:paraId="0E8F5AD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Pastebėtina, kad Pareiškėjas Skunde konkrečiai nenurodė, į kuriuos jo el. laiškus nebuvo atsakyta, tačiau kartu su Skundu pateikė 2025 m. liepos 4 d. susirašinėjimo su Specialiste el. laiškus galimai rekomendacijų įsidarbinti į laisvas darbo vietas ir pažymos pateikimo jam klausimais, taip pat 2026 m. sausio 9 d. el. laišką Specialistei („Koks mano situacijos sprendimo rezultatas? Iš Vedėjos negaunu jokio atsakymo“) (1 priedo 2 punktas). Atsižvelgus į pirmiau nurodytas aplinkybes, šio tyrimo metu bus vertinama, ar Pareiškėjui nustatyta tvarka buvo pateikti atsakymai į jo 2025 m. liepos 4 d. ir 2026 m. sausio 9 d. el. laiškus.</w:t>
      </w:r>
    </w:p>
    <w:p w14:paraId="2C9CE29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22. Atsižvelgus į Tarnybos šio tyrimo metu gautus paaiškinimus laikytina, kad Specialistė yra įgaliota informuoti darbo ieškančius asmenis apie priimtus individualius administracinius aktus dėl bedarbio statuso suteikimo, sustabdymo, atkūrimo ir panaikinimo. Taigi, darytina išvada, kad Specialistė, vykdydama tiesiogines įdarbinimo konsultantui priskirtas funkcijas, turi teisę atsakyti į Pareiškėjo el. laiškus, tiesiogiai susijusius su jos vykdomomis funkcijomis.</w:t>
      </w:r>
      <w:r w:rsidRPr="00997282">
        <w:rPr>
          <w:rFonts w:ascii="Arial" w:eastAsia="Times New Roman" w:hAnsi="Arial" w:cs="Arial"/>
          <w:kern w:val="0"/>
          <w:lang w:val="en-US"/>
          <w14:ligatures w14:val="none"/>
        </w:rPr>
        <w:t> </w:t>
      </w:r>
    </w:p>
    <w:p w14:paraId="19AD97B2" w14:textId="77777777" w:rsidR="00997282" w:rsidRPr="00997282" w:rsidRDefault="00997282" w:rsidP="00997282">
      <w:pPr>
        <w:spacing w:after="0" w:line="240" w:lineRule="auto"/>
        <w:ind w:firstLine="99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Tarnybos direktoriaus 2018 m. spalio 1 d. įsakymu Nr. V-471 patvirtinto Dokumentų pasirašymo ir derinimo tvarkos aprašo 8.13 papunktyje nustatyta, kad Klientų aptarnavimo skyrių vedėjai pasirašo (tvirtina) sprendimus dėl veiksmų su statusais ir registracija (8.13.1 papunktis), atsako į darbo ieškančių asmenų paklausimus, esančius Klientų aptarnavimo skyriaus kompetencijose, dėl asmenų registracijos ar jų dalyvavimo priemonėse (8.13.8 papunktis)“ (2 priedo 4.2.6 papunktis). Taigi, Vedėja taip pat turi įgaliojimus teikti atsakymus Tarnybos vardu į jos vadovaujamame Skyriuje registruotų klientų pateiktus paklausimus ar prašymus, susijusius su paslaugų teikimu. </w:t>
      </w:r>
      <w:r w:rsidRPr="00997282">
        <w:rPr>
          <w:rFonts w:ascii="Arial" w:eastAsia="Times New Roman" w:hAnsi="Arial" w:cs="Arial"/>
          <w:kern w:val="0"/>
          <w:lang w:val="en-US"/>
          <w14:ligatures w14:val="none"/>
        </w:rPr>
        <w:t> </w:t>
      </w:r>
    </w:p>
    <w:p w14:paraId="33A13D2A" w14:textId="77777777" w:rsidR="00997282" w:rsidRPr="00997282" w:rsidRDefault="00997282" w:rsidP="00997282">
      <w:pPr>
        <w:spacing w:after="0" w:line="240" w:lineRule="auto"/>
        <w:ind w:firstLine="99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4BB44242"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23. Atkreiptinas dėmesys į tai, kad susirašinėjimo el. laiškais tvarka yra nustatyta Vyriausybės patvirtintose Prašymų nagrinėjimo taisyklėse (3 priedo 1.8 papunktis). Apibendrinus šių taisyklių 18, 28, 30 ir 44 punktų nuostatas, darytina išvada, kad Tarnybos darbuotojas (šiuo atveju – Specialistė), jam institucijos suteiktu elektroninio pašto adresu gavęs prašymą, turi ne vėliau kaip artimiausią savo darbo dieną persiųsti jį Tarnybos padaliniui, vykdančiam dokumentų registravimo funkcijas, išskyrus atvejus, kai į prašymą pagal kompetenciją galima atsakyti iš karto arba ne vėliau kaip artimiausią Tarnybos darbo dieną, nepažeidžiant asmenų ar institucijos interesų (tokiais atvejais prašymai gali būti neregistruojami Tarnyboje, Tarnybos vadovo ar jo įgalioto asmens sprendimu atsakoma iš Tarnybos darbuotojo jam institucijos suteikto elektroninio pašto).</w:t>
      </w:r>
      <w:r w:rsidRPr="00997282">
        <w:rPr>
          <w:rFonts w:ascii="Arial" w:eastAsia="Times New Roman" w:hAnsi="Arial" w:cs="Arial"/>
          <w:kern w:val="0"/>
          <w:lang w:val="en-US"/>
          <w14:ligatures w14:val="none"/>
        </w:rPr>
        <w:t> </w:t>
      </w:r>
    </w:p>
    <w:p w14:paraId="5D5EBB30" w14:textId="77777777" w:rsidR="00997282" w:rsidRPr="00997282" w:rsidRDefault="00997282" w:rsidP="00997282">
      <w:pPr>
        <w:shd w:val="clear" w:color="auto" w:fill="FFFFFF"/>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Remiantis LVAT praktika (4 priedo 2 punktas), k</w:t>
      </w:r>
      <w:r w:rsidRPr="00997282">
        <w:rPr>
          <w:rFonts w:ascii="Arial" w:eastAsia="Times New Roman" w:hAnsi="Arial" w:cs="Arial"/>
          <w:kern w:val="0"/>
          <w:shd w:val="clear" w:color="auto" w:fill="FFFFFF"/>
          <w14:ligatures w14:val="none"/>
        </w:rPr>
        <w:t>iekviena viešojo administravimo institucija yra saistoma tiek bendrųjų teisės principų (teisinės valstybės, valdžios įstaigų tarnavimo žmonėms, teisės viršenybės ir kt.), tiek gero administravimo, atsakingo valdymo principų (teisėtumo, objektyvumo, skaidrumo ir kt.). Gero administravimo principas reikalauja, kad valstybės institucijos veiktų rūpestingai ir atidžiai, taip pat užtikrintų, kad administracinėje procedūroje būtų laikomasi visų teisės aktų nuostatų. Taip pat šis principas suponuoja viešojo administravimo subjekto pareigą pateikti suinteresuotam asmeniui objektyvią ir teisingą informaciją jį dominančiu klausimu.</w:t>
      </w:r>
      <w:r w:rsidRPr="00997282">
        <w:rPr>
          <w:rFonts w:ascii="Arial" w:eastAsia="Times New Roman" w:hAnsi="Arial" w:cs="Arial"/>
          <w:kern w:val="0"/>
          <w14:ligatures w14:val="none"/>
        </w:rPr>
        <w:t> </w:t>
      </w:r>
      <w:r w:rsidRPr="00997282">
        <w:rPr>
          <w:rFonts w:ascii="Arial" w:eastAsia="Times New Roman" w:hAnsi="Arial" w:cs="Arial"/>
          <w:kern w:val="0"/>
          <w:lang w:val="en-US"/>
          <w14:ligatures w14:val="none"/>
        </w:rPr>
        <w:t> </w:t>
      </w:r>
    </w:p>
    <w:p w14:paraId="163FF8C8" w14:textId="77777777" w:rsidR="00997282" w:rsidRPr="00997282" w:rsidRDefault="00997282" w:rsidP="00997282">
      <w:pPr>
        <w:shd w:val="clear" w:color="auto" w:fill="FFFFFF"/>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Tarnybos darbas turi būti organizuotas taip, kad į ją kreipęsi žmonės nepatirtų savivalės, piktnaudžiavimo, biurokratizmo, kad jų reikalai būtų nagrinėjami ir sprendžiami nevilkinant (4 priedo 1 punktas).</w:t>
      </w:r>
      <w:r w:rsidRPr="00997282">
        <w:rPr>
          <w:rFonts w:ascii="Arial" w:eastAsia="Times New Roman" w:hAnsi="Arial" w:cs="Arial"/>
          <w:kern w:val="0"/>
          <w:lang w:val="en-US"/>
          <w14:ligatures w14:val="none"/>
        </w:rPr>
        <w:t> </w:t>
      </w:r>
    </w:p>
    <w:p w14:paraId="2F37CA0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lastRenderedPageBreak/>
        <w:t>Atsižvelgiant į pirmiau nurodytas aplinkybes manytina, kad nustatytos gautų prašymų ir skundų apskaitos (registracijos) tvarkos nesilaikymas gali sudaryti prielaidas viešojo administravimo subjektui (šiuo atveju – Tarnybai) nevykdyti pareigos atsakyti į asmenų prašymus ir skundus bei taip pažeisti jų teises į gerą viešąjį administravimą. </w:t>
      </w:r>
      <w:r w:rsidRPr="00997282">
        <w:rPr>
          <w:rFonts w:ascii="Arial" w:eastAsia="Times New Roman" w:hAnsi="Arial" w:cs="Arial"/>
          <w:kern w:val="0"/>
          <w:lang w:val="en-US"/>
          <w14:ligatures w14:val="none"/>
        </w:rPr>
        <w:t> </w:t>
      </w:r>
    </w:p>
    <w:p w14:paraId="0A4F33CF" w14:textId="77777777" w:rsidR="00997282" w:rsidRPr="00997282" w:rsidRDefault="00997282" w:rsidP="00997282">
      <w:pPr>
        <w:spacing w:after="0" w:line="240" w:lineRule="auto"/>
        <w:ind w:firstLine="99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1B8352E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24. Pažymėtina, kad Pareiškėjo susirašinėjimo su Specialiste visi el. laiškai Prašymų nagrinėjimo taisyklėse nustatyta tvarka nebuvo registruoti Tarnyboje, t. y., ne tik 2025 m. liepos 4 d. el. laiškai, į kuriuos buvo atsakyta tą pačią dieną (jie galėjo būti neregistruojami), bet ir 2026 m. sausio 9 d., į kurį apskritai nebuvo atsakyta. Taigi, pastaruoju atveju nesilaikyta VAĮ ir Prašymų nagrinėjimo taisyklių reikalavimų (2026 m. sausio 9 d. prašymas nepagrįstai nebuvo persiųstas dokumentų gavimą registruojančiam Tarnybos padaliniui ir nebuvo nustatyta tvarka registruotas).</w:t>
      </w:r>
      <w:r w:rsidRPr="00997282">
        <w:rPr>
          <w:rFonts w:ascii="Arial" w:eastAsia="Times New Roman" w:hAnsi="Arial" w:cs="Arial"/>
          <w:kern w:val="0"/>
          <w:lang w:val="en-US"/>
          <w14:ligatures w14:val="none"/>
        </w:rPr>
        <w:t> </w:t>
      </w:r>
    </w:p>
    <w:p w14:paraId="1811604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Kaip šio tyrimo metu paaiškino Tarnyba, vadovaujantis Tarnybos direktoriaus </w:t>
      </w:r>
      <w:r w:rsidRPr="00997282">
        <w:rPr>
          <w:rFonts w:ascii="Arial" w:eastAsia="Times New Roman" w:hAnsi="Arial" w:cs="Arial"/>
          <w:kern w:val="0"/>
          <w:lang w:val="en-US"/>
          <w14:ligatures w14:val="none"/>
        </w:rPr>
        <w:t> </w:t>
      </w:r>
      <w:r w:rsidRPr="00997282">
        <w:rPr>
          <w:rFonts w:ascii="Arial" w:eastAsia="Times New Roman" w:hAnsi="Arial" w:cs="Arial"/>
          <w:kern w:val="0"/>
          <w:lang w:val="en-US"/>
          <w14:ligatures w14:val="none"/>
        </w:rPr>
        <w:br/>
      </w:r>
      <w:r w:rsidRPr="00997282">
        <w:rPr>
          <w:rFonts w:ascii="Arial" w:eastAsia="Times New Roman" w:hAnsi="Arial" w:cs="Arial"/>
          <w:kern w:val="0"/>
          <w14:ligatures w14:val="none"/>
        </w:rPr>
        <w:t xml:space="preserve">2021-05-04 įsakymu Nr. V-194 patvirtinto Kompiuterinės dokumentų valdymo sistemos </w:t>
      </w:r>
      <w:proofErr w:type="spellStart"/>
      <w:r w:rsidRPr="00997282">
        <w:rPr>
          <w:rFonts w:ascii="Arial" w:eastAsia="Times New Roman" w:hAnsi="Arial" w:cs="Arial"/>
          <w:i/>
          <w:iCs/>
          <w:kern w:val="0"/>
          <w14:ligatures w14:val="none"/>
        </w:rPr>
        <w:t>DocLogix</w:t>
      </w:r>
      <w:proofErr w:type="spellEnd"/>
      <w:r w:rsidRPr="00997282">
        <w:rPr>
          <w:rFonts w:ascii="Arial" w:eastAsia="Times New Roman" w:hAnsi="Arial" w:cs="Arial"/>
          <w:kern w:val="0"/>
          <w14:ligatures w14:val="none"/>
        </w:rPr>
        <w:t xml:space="preserve"> naudojimo tvarkos aprašo (toliau – Aprašas) 16.1 papunkčiu, Tarnyboje neregistruojama „korespondencija, nesusijusi su atsakomybe ir rizika, kylančia dėl dokumentų neįtraukimo į apskaitą.“ Pasak Tarnybos, „Atsižvelgiant į šią teisės akto nuostatą, susirašinėjimo su Pareiškėju el. laiškai, kurie nėra laikytini dokumentais ir jų neįtraukimas į apskaitą nesusijęs su atsakomybe ir rizika, dokumentų valdymo sistemoje </w:t>
      </w:r>
      <w:proofErr w:type="spellStart"/>
      <w:r w:rsidRPr="00997282">
        <w:rPr>
          <w:rFonts w:ascii="Arial" w:eastAsia="Times New Roman" w:hAnsi="Arial" w:cs="Arial"/>
          <w:i/>
          <w:iCs/>
          <w:kern w:val="0"/>
          <w14:ligatures w14:val="none"/>
        </w:rPr>
        <w:t>DocLogix</w:t>
      </w:r>
      <w:proofErr w:type="spellEnd"/>
      <w:r w:rsidRPr="00997282">
        <w:rPr>
          <w:rFonts w:ascii="Arial" w:eastAsia="Times New Roman" w:hAnsi="Arial" w:cs="Arial"/>
          <w:kern w:val="0"/>
          <w14:ligatures w14:val="none"/>
        </w:rPr>
        <w:t xml:space="preserve"> registruojami nebuvo“ (2 priedo 4.2.5 papunktis).</w:t>
      </w:r>
      <w:r w:rsidRPr="00997282">
        <w:rPr>
          <w:rFonts w:ascii="Arial" w:eastAsia="Times New Roman" w:hAnsi="Arial" w:cs="Arial"/>
          <w:kern w:val="0"/>
          <w:lang w:val="en-US"/>
          <w14:ligatures w14:val="none"/>
        </w:rPr>
        <w:t> </w:t>
      </w:r>
    </w:p>
    <w:p w14:paraId="6DA7929B"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Vadovaujantis VAĮ 11 straipsnio 1 dalimi, prašymai nagrinėjami pagal Vyriausybės patvirtintas taisykles (Prašymų nagrinėjimo taisykles). Prašymų nagrinėjimo taisyklės nustato el. laiškų (gautų tarnybiniais el. pašto adresais), prašymų registravimo tvarką, kurios privalo laikytis ir Tarnyba.</w:t>
      </w:r>
      <w:r w:rsidRPr="00997282">
        <w:rPr>
          <w:rFonts w:ascii="Arial" w:eastAsia="Times New Roman" w:hAnsi="Arial" w:cs="Arial"/>
          <w:kern w:val="0"/>
          <w:lang w:val="en-US"/>
          <w14:ligatures w14:val="none"/>
        </w:rPr>
        <w:t> </w:t>
      </w:r>
    </w:p>
    <w:p w14:paraId="50B02617"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p>
    <w:p w14:paraId="10B21BD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25. Nagrinėjamu atveju taip pat pastebėtina, kad šio tyrimo metu negauti duomenys apie tai, kad Pareiškėjui būtų buvęs pateiktas papildomas atsakymas po 2025 m. liepos 4 d. Specialistės laiško, kuriame nurodyta, kad „Iki 2025-07-27 dienos atostogauju. Atsakysiu į Jūsų laišką grįžusi iš atostogų.“</w:t>
      </w:r>
      <w:r w:rsidRPr="00997282">
        <w:rPr>
          <w:rFonts w:ascii="Arial" w:eastAsia="Times New Roman" w:hAnsi="Arial" w:cs="Arial"/>
          <w:kern w:val="0"/>
          <w:lang w:val="en-US"/>
          <w14:ligatures w14:val="none"/>
        </w:rPr>
        <w:t> </w:t>
      </w:r>
    </w:p>
    <w:p w14:paraId="1BE2FEFE"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Be to, Pareiškėjui nebuvo pateiktas atsakymas į jo 2026 m. sausio 9 d. el. laišką Specialistei („Koks mano situacijos sprendimo rezultatas? Iš Vedėjos negaunu jokio atsakymo“). Tarnybos nuomone, nebuvo pagrindo atsakyti į šį el. laišką, kadangi Specialistė nekontroliuoja Vedėjos darbo, o atsakymą iš Vedėjos per teisės aktuose nustatytą terminą Pareiškėjas gavo (1 priedo 2 punktas). Šie Tarnybos paaiškinimai yra nepagrįstai nemotyvuoti VAĮ reikalavimais, kurie suteikia teisę asmens kreipimosi nenagrinėti.</w:t>
      </w:r>
      <w:r w:rsidRPr="00997282">
        <w:rPr>
          <w:rFonts w:ascii="Arial" w:eastAsia="Times New Roman" w:hAnsi="Arial" w:cs="Arial"/>
          <w:kern w:val="0"/>
          <w:lang w:val="en-US"/>
          <w14:ligatures w14:val="none"/>
        </w:rPr>
        <w:t> </w:t>
      </w:r>
    </w:p>
    <w:p w14:paraId="6E5D21B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Vadovaujantis VAĮ 11 straipsnio 3 dalimi, prašymas ar skundas Tarnybos vadovo arba jo įgalioto pareigūno ar valstybės tarnautojo, kito įstatymų nustatytą specialų statusą turinčio fizinio asmens sprendimu gali būti nenagrinėjamas, jeigu: paaiškėja, kad dėl to paties klausimo atsakymą yra pateikęs arba sprendimą yra priėmęs viešojo administravimo subjektas, į kurį kreiptasi, arba kitas kompetentingas viešojo administravimo subjektas ir asmuo nepateikia naujų duomenų, leidžiančių abejoti ankstesnio atsakymo pagrįstumu ar ginčyti viešojo administravimo subjekto priimtą sprendimą.</w:t>
      </w:r>
      <w:r w:rsidRPr="00997282">
        <w:rPr>
          <w:rFonts w:ascii="Arial" w:eastAsia="Times New Roman" w:hAnsi="Arial" w:cs="Arial"/>
          <w:kern w:val="0"/>
          <w:lang w:val="en-US"/>
          <w14:ligatures w14:val="none"/>
        </w:rPr>
        <w:t> </w:t>
      </w:r>
    </w:p>
    <w:p w14:paraId="05E3B30B"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Ši VAĮ nuostata galimai taikytina Pareiškėjo 2026 m. sausio 9 d. el. laiško nenagrinėjimo atveju (į Pareiškėjo 2025 m. gruodžio 31 d. el. laišką Vedėjai Nr. G(19.1)-55419) pateiktas 2026 m. vasario 17 d. atsakymas, į Pareiškėjo 2026 m. vasario 4 d. skundą buvo pateiktas 2026-02-19 Atsakymas; 2 priedo 4.2.5 papunktis), tačiau, vadovaujantis gero viešojo administravimo ir valdžios įstaigų tarnavimo žmonėms principais, Pareiškėjui turėjo būti atsakyta į jo 2026 m. sausio 9 d. el. laišką ir paaiškintos jo nenagrinėjimo priežastys.</w:t>
      </w:r>
      <w:r w:rsidRPr="00997282">
        <w:rPr>
          <w:rFonts w:ascii="Arial" w:eastAsia="Times New Roman" w:hAnsi="Arial" w:cs="Arial"/>
          <w:kern w:val="0"/>
          <w:lang w:val="en-US"/>
          <w14:ligatures w14:val="none"/>
        </w:rPr>
        <w:t> </w:t>
      </w:r>
    </w:p>
    <w:p w14:paraId="0B5851CA"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56466CFA"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26. Vadovaujantis Dokumentų rengimo taisyklių 32 punktu, gauto dokumento nuoroda rašoma atsakomuosiuose dokumentuose. Jei ši nuoroda dėstoma turinyje, ją sudaro žodis „Į“, dokumento, į kurį atsakoma, data ir jam suteiktas sudarytojo registracijos </w:t>
      </w:r>
      <w:r w:rsidRPr="00997282">
        <w:rPr>
          <w:rFonts w:ascii="Arial" w:eastAsia="Times New Roman" w:hAnsi="Arial" w:cs="Arial"/>
          <w:kern w:val="0"/>
          <w14:ligatures w14:val="none"/>
        </w:rPr>
        <w:lastRenderedPageBreak/>
        <w:t>numeris, pvz., Į 2019-05-22 Nr. AK-847. Jei šių duomenų nėra, kartu su žodžiu „Į“ pateikiama kita dokumento informacija (dokumento gavimo data, dokumento rūšis ar kt.), pvz., Į 2019-07-11 gautą prašymą“ (3 priedo 1.9 papunktis).</w:t>
      </w:r>
      <w:r w:rsidRPr="00997282">
        <w:rPr>
          <w:rFonts w:ascii="Arial" w:eastAsia="Times New Roman" w:hAnsi="Arial" w:cs="Arial"/>
          <w:kern w:val="0"/>
          <w:lang w:val="en-US"/>
          <w14:ligatures w14:val="none"/>
        </w:rPr>
        <w:t> </w:t>
      </w:r>
    </w:p>
    <w:p w14:paraId="66CF8E4E"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Taigi, Tarnybai atsakant į Skundą, 2026-02-19 Atsakyme nepagrįstai nebuvo nurodyta, kad kartu atsakoma ir į ankstesnius Pareiškėjo el. laiškus (taip pat ir į 2026 m. sausio 9 d. el. laišką). </w:t>
      </w:r>
    </w:p>
    <w:p w14:paraId="43933E39"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p>
    <w:p w14:paraId="02C6DC2A"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r w:rsidRPr="00997282">
        <w:rPr>
          <w:rFonts w:ascii="Arial" w:eastAsia="Times New Roman" w:hAnsi="Arial" w:cs="Arial"/>
          <w:kern w:val="0"/>
          <w14:ligatures w14:val="none"/>
        </w:rPr>
        <w:t xml:space="preserve">27. Apibendrinus šioje Skundo tyrimo dalyje nurodytas aplinkybes ir išvadas, konstatuotina, kad Tarnyba, gavusi Pareiškėjo el. laiškus, kuriuose keliami su jo bedarbio statuso panaikinimu ir atkūrimu susiję klausimai ir į kuriuos  nebuvo atsakyta tą pačią dieną, privalėjo šiuos </w:t>
      </w:r>
      <w:proofErr w:type="spellStart"/>
      <w:r w:rsidRPr="00997282">
        <w:rPr>
          <w:rFonts w:ascii="Arial" w:eastAsia="Times New Roman" w:hAnsi="Arial" w:cs="Arial"/>
          <w:kern w:val="0"/>
          <w14:ligatures w14:val="none"/>
        </w:rPr>
        <w:t>kreipimusis</w:t>
      </w:r>
      <w:proofErr w:type="spellEnd"/>
      <w:r w:rsidRPr="00997282">
        <w:rPr>
          <w:rFonts w:ascii="Arial" w:eastAsia="Times New Roman" w:hAnsi="Arial" w:cs="Arial"/>
          <w:kern w:val="0"/>
          <w14:ligatures w14:val="none"/>
        </w:rPr>
        <w:t xml:space="preserve"> registruoti ir į juos atsakyti, tačiau Tarnyba nesilaikė VAĮ ir Prašymų nagrinėjimo taisyklių nuostatų, nes Pareiškėjo 2026 m. sausio 9 d. prašymas nebuvo tinkamai užregistruotas ir išnagrinėtas, taip pat nesilaikyta ir Dokumentų rengimo taisyklių nuostatų, nes teikiant 2026 m. vasario 19 d. atsakymą, nenurodyta į kuriuos Pareiškėjo </w:t>
      </w:r>
      <w:proofErr w:type="spellStart"/>
      <w:r w:rsidRPr="00997282">
        <w:rPr>
          <w:rFonts w:ascii="Arial" w:eastAsia="Times New Roman" w:hAnsi="Arial" w:cs="Arial"/>
          <w:kern w:val="0"/>
          <w14:ligatures w14:val="none"/>
        </w:rPr>
        <w:t>kreipimusis</w:t>
      </w:r>
      <w:proofErr w:type="spellEnd"/>
      <w:r w:rsidRPr="00997282">
        <w:rPr>
          <w:rFonts w:ascii="Arial" w:eastAsia="Times New Roman" w:hAnsi="Arial" w:cs="Arial"/>
          <w:kern w:val="0"/>
          <w14:ligatures w14:val="none"/>
        </w:rPr>
        <w:t xml:space="preserve"> atsakoma. </w:t>
      </w:r>
    </w:p>
    <w:p w14:paraId="21F8E75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Įvertinus šias aplinkybes ir vadovaujantis SKĮ 22 straipsnio 1 dalies 1 punktu, ši Skundo dalis pripažintina pagrįsta.</w:t>
      </w:r>
      <w:r w:rsidRPr="00997282">
        <w:rPr>
          <w:rFonts w:ascii="Arial" w:eastAsia="Times New Roman" w:hAnsi="Arial" w:cs="Arial"/>
          <w:kern w:val="0"/>
          <w:lang w:val="en-US"/>
          <w14:ligatures w14:val="none"/>
        </w:rPr>
        <w:t> </w:t>
      </w:r>
    </w:p>
    <w:p w14:paraId="64D0A5CA"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3752068" w14:textId="77777777" w:rsidR="00997282" w:rsidRPr="00997282" w:rsidRDefault="00997282" w:rsidP="00997282">
      <w:pPr>
        <w:spacing w:after="0" w:line="240" w:lineRule="auto"/>
        <w:jc w:val="center"/>
        <w:textAlignment w:val="baseline"/>
        <w:rPr>
          <w:rFonts w:ascii="Arial" w:eastAsia="Times New Roman" w:hAnsi="Arial" w:cs="Arial"/>
          <w:b/>
          <w:bCs/>
          <w:kern w:val="0"/>
          <w14:ligatures w14:val="none"/>
        </w:rPr>
      </w:pPr>
      <w:r w:rsidRPr="00997282">
        <w:rPr>
          <w:rFonts w:ascii="Arial" w:eastAsia="Times New Roman" w:hAnsi="Arial" w:cs="Arial"/>
          <w:b/>
          <w:bCs/>
          <w:kern w:val="0"/>
          <w14:ligatures w14:val="none"/>
        </w:rPr>
        <w:t xml:space="preserve">Dėl galimų Specialistės viešųjų ir privačių interesų konflikto požymių bei </w:t>
      </w:r>
    </w:p>
    <w:p w14:paraId="2F691072"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privačių interesų deklaravimo</w:t>
      </w:r>
      <w:r w:rsidRPr="00997282">
        <w:rPr>
          <w:rFonts w:ascii="Arial" w:eastAsia="Times New Roman" w:hAnsi="Arial" w:cs="Arial"/>
          <w:kern w:val="0"/>
          <w:lang w:val="en-US"/>
          <w14:ligatures w14:val="none"/>
        </w:rPr>
        <w:t> </w:t>
      </w:r>
    </w:p>
    <w:p w14:paraId="6CA8B702"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1F81C083" w14:textId="3EE66332"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28. Skunde Pareiškėjas prašo įvertinti, koks ryšys yra tarp Specialistės ir </w:t>
      </w:r>
      <w:r w:rsidR="00D40EAC">
        <w:rPr>
          <w:rFonts w:ascii="Arial" w:eastAsia="Times New Roman" w:hAnsi="Arial" w:cs="Arial"/>
          <w:kern w:val="0"/>
          <w14:ligatures w14:val="none"/>
        </w:rPr>
        <w:t>(duomenys neskelbtini)</w:t>
      </w:r>
      <w:r w:rsidRPr="00997282">
        <w:rPr>
          <w:rFonts w:ascii="Arial" w:eastAsia="Times New Roman" w:hAnsi="Arial" w:cs="Arial"/>
          <w:kern w:val="0"/>
          <w14:ligatures w14:val="none"/>
        </w:rPr>
        <w:t>, kuriame studijavo Pareiškėjas, o Specialistė ten dirbo ankstesniu laikotarpiu (1 priedo 1.1.4 papunktis).</w:t>
      </w:r>
      <w:r w:rsidRPr="00997282">
        <w:rPr>
          <w:rFonts w:ascii="Arial" w:eastAsia="Times New Roman" w:hAnsi="Arial" w:cs="Arial"/>
          <w:kern w:val="0"/>
          <w:lang w:val="en-US"/>
          <w14:ligatures w14:val="none"/>
        </w:rPr>
        <w:t> </w:t>
      </w:r>
    </w:p>
    <w:p w14:paraId="4FC333E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0EAC4992"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29. Šio tyrimo metu nustatyta, kad Specialistė yra privačius interesus deklaruojantis asmuo, kuriam pareiga teikti privačių interesų deklaraciją kyla iš Tarnybos direktoriaus 2022 m. liepos 29 d. įsakymo Nr. V-231 „Dėl Užimtumo tarnybos prie Lietuvos Respublikos socialinės apsaugos ir darbo ministerijos pareigybių, kurias einantys asmenys privalo deklaruoti privačius interesus, sąrašo patvirtinimo“.</w:t>
      </w:r>
      <w:r w:rsidRPr="00997282">
        <w:rPr>
          <w:rFonts w:ascii="Arial" w:eastAsia="Times New Roman" w:hAnsi="Arial" w:cs="Arial"/>
          <w:kern w:val="0"/>
          <w:lang w:val="en-US"/>
          <w14:ligatures w14:val="none"/>
        </w:rPr>
        <w:t> </w:t>
      </w:r>
    </w:p>
    <w:p w14:paraId="028F0F2E"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Tarnyba, atlikusi duomenų patikrinimą Viešųjų ir privačių interesų registre (PINREG), įskaitant viešai skelbiamų duomenų bei Tarnybai kaip deklaruojančio asmens darbovietei prieinamų duomenų peržiūrą, nustatė, kad šiuo metu Specialistė privačių interesų deklaracijos kaip darbuotoja nėra pateikusi, nors ne kartą buvo informuota apie šią pareigą (2024 m. sausio 23 d., 2025 m. sausio 7 d., 2025 m. rugsėjo 16 d.; 2 priedo 4.2.8 papunktis).</w:t>
      </w:r>
      <w:r w:rsidRPr="00997282">
        <w:rPr>
          <w:rFonts w:ascii="Arial" w:eastAsia="Times New Roman" w:hAnsi="Arial" w:cs="Arial"/>
          <w:kern w:val="0"/>
          <w:lang w:val="en-US"/>
          <w14:ligatures w14:val="none"/>
        </w:rPr>
        <w:t> </w:t>
      </w:r>
    </w:p>
    <w:p w14:paraId="45460079"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p>
    <w:p w14:paraId="298CF49B"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30. Vadovaujantis VPIDĮ (3 priedo 1.6 papunktis) 4 straipsniu,</w:t>
      </w:r>
      <w:r w:rsidRPr="00997282">
        <w:rPr>
          <w:rFonts w:ascii="Arial" w:eastAsia="Times New Roman" w:hAnsi="Arial" w:cs="Arial"/>
          <w:i/>
          <w:iCs/>
          <w:kern w:val="0"/>
          <w14:ligatures w14:val="none"/>
        </w:rPr>
        <w:t xml:space="preserve"> </w:t>
      </w:r>
      <w:r w:rsidRPr="00997282">
        <w:rPr>
          <w:rFonts w:ascii="Arial" w:eastAsia="Times New Roman" w:hAnsi="Arial" w:cs="Arial"/>
          <w:kern w:val="0"/>
          <w14:ligatures w14:val="none"/>
        </w:rPr>
        <w:t>privatūs interesai deklaruojami Vyriausiajai tarnybinės etikos komisijai (toliau – VTEK) arba kitiems šio įstatymo 5 straipsnyje nurodytiems subjektams pateikiant privačių interesų deklaraciją (toliau – deklaracija). Už pateiktų duomenų tikrumą atsako deklaruojantis asmuo. Vadovaujantis šio įstatymo 9 ir 22 straipsniais deklaracijoje pateiktus duomenis ir privačius interesus gali tikrinti institucijos ar įstaigos, kurioje deklaruojantis asmuo dirba, vadovas ar jo įgaliotas asmuo arba VTEK; Tarnybos vadovas ar jo įgaliotas asmuo deklaruojantiems asmenims jų prašymu arba savo iniciatyva teikia rekomendacijas dėl VPIDĮ nuostatų laikymosi.</w:t>
      </w:r>
      <w:r w:rsidRPr="00997282">
        <w:rPr>
          <w:rFonts w:ascii="Arial" w:eastAsia="Times New Roman" w:hAnsi="Arial" w:cs="Arial"/>
          <w:kern w:val="0"/>
          <w:lang w:val="en-US"/>
          <w14:ligatures w14:val="none"/>
        </w:rPr>
        <w:t> </w:t>
      </w:r>
    </w:p>
    <w:p w14:paraId="1F90B634"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r w:rsidRPr="00997282">
        <w:rPr>
          <w:rFonts w:ascii="Arial" w:eastAsia="Times New Roman" w:hAnsi="Arial" w:cs="Arial"/>
          <w:kern w:val="0"/>
          <w14:ligatures w14:val="none"/>
        </w:rPr>
        <w:t>Nagrinėjamu atveju Seimo kontrolierė prašė Tarnybos informuoti dėl galimų Specialistės viešųjų ir privačių interesų konflikto požymių, ar Pareiškėjo minimi galimi Specialistės privatūs interesai nustatyta tvarka yra deklaruoti (2 priedo 2 punktas).</w:t>
      </w:r>
      <w:r w:rsidRPr="00997282">
        <w:rPr>
          <w:rFonts w:ascii="Arial" w:eastAsia="Times New Roman" w:hAnsi="Arial" w:cs="Arial"/>
          <w:kern w:val="0"/>
          <w:lang w:val="en-US"/>
          <w14:ligatures w14:val="none"/>
        </w:rPr>
        <w:t> </w:t>
      </w:r>
    </w:p>
    <w:p w14:paraId="0DAA9ED8"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Tarnyba šio tyrimo metu paaiškino, kad neturi duomenų apie Specialistės ir VILNIUS TECH universiteto ryšį ir šiuo konkrečiu atveju nemano, kad galimai įvyko interesų konfliktas (2 priedo 4.1.9 papunktis).</w:t>
      </w:r>
      <w:r w:rsidRPr="00997282">
        <w:rPr>
          <w:rFonts w:ascii="Arial" w:eastAsia="Times New Roman" w:hAnsi="Arial" w:cs="Arial"/>
          <w:kern w:val="0"/>
          <w:lang w:val="en-US"/>
          <w14:ligatures w14:val="none"/>
        </w:rPr>
        <w:t> </w:t>
      </w:r>
    </w:p>
    <w:p w14:paraId="659C6F8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lastRenderedPageBreak/>
        <w:t>Kadangi Specialistė nėra nustatyta tvarka deklaravusi privačių interesų, darytina išvada, kad Tarnyboje nebuvo tinkamai užtikrinta VPIDĮ nuostatų laikymosi kontrolė.</w:t>
      </w:r>
      <w:r w:rsidRPr="00997282">
        <w:rPr>
          <w:rFonts w:ascii="Arial" w:eastAsia="Times New Roman" w:hAnsi="Arial" w:cs="Arial"/>
          <w:kern w:val="0"/>
          <w:lang w:val="en-US"/>
          <w14:ligatures w14:val="none"/>
        </w:rPr>
        <w:t> </w:t>
      </w:r>
    </w:p>
    <w:p w14:paraId="3D705F12"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Pastebėtina, kad bet kuriuo atveju Pareiškėjas turi teisę dėl galimos Specialistės viešųjų ir privačių interesų konflikto regimybės bei Tarnybos vadovo funkcijų šiuo klausimu vykdymo tinkamumo kreiptis į VTEK, kuri, vadovaudamasi VPIDĮ 22 straipsnio 1 dalimi, kontroliuoja ir prižiūri, kaip deklaruojantys asmenys laikosi šio įstatymo.</w:t>
      </w:r>
      <w:r w:rsidRPr="00997282">
        <w:rPr>
          <w:rFonts w:ascii="Arial" w:eastAsia="Times New Roman" w:hAnsi="Arial" w:cs="Arial"/>
          <w:kern w:val="0"/>
          <w:lang w:val="en-US"/>
          <w14:ligatures w14:val="none"/>
        </w:rPr>
        <w:t> </w:t>
      </w:r>
    </w:p>
    <w:p w14:paraId="1AFC102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53038C9E"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31. Vadovaujantis SKĮ 22 straipsnio 1 dalies 3 punktu ir 17 straipsnio 1 dalies 6 punktu, jeigu skundo tyrimo metu paaiškėja, kad skundą nagrinėti tikslinga kitoje institucijoje, skundo tyrimas nutraukiamas.</w:t>
      </w:r>
      <w:r w:rsidRPr="00997282">
        <w:rPr>
          <w:rFonts w:ascii="Arial" w:eastAsia="Times New Roman" w:hAnsi="Arial" w:cs="Arial"/>
          <w:kern w:val="0"/>
          <w:lang w:val="en-US"/>
          <w14:ligatures w14:val="none"/>
        </w:rPr>
        <w:t> </w:t>
      </w:r>
    </w:p>
    <w:p w14:paraId="4A365FF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Atsižvelgus į pirmiau nurodytas aplinkybes, šios Skundo dalies tyrimas nutrauktinas, kaip nagrinėtinas kitoje institucijoje – VTEK.</w:t>
      </w:r>
      <w:r w:rsidRPr="00997282">
        <w:rPr>
          <w:rFonts w:ascii="Arial" w:eastAsia="Times New Roman" w:hAnsi="Arial" w:cs="Arial"/>
          <w:kern w:val="0"/>
          <w:lang w:val="en-US"/>
          <w14:ligatures w14:val="none"/>
        </w:rPr>
        <w:t> </w:t>
      </w:r>
    </w:p>
    <w:p w14:paraId="230B7286"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09354D95" w14:textId="77777777" w:rsidR="00997282" w:rsidRPr="00997282" w:rsidRDefault="00997282" w:rsidP="00997282">
      <w:pPr>
        <w:spacing w:after="0" w:line="240" w:lineRule="auto"/>
        <w:jc w:val="center"/>
        <w:textAlignment w:val="baseline"/>
        <w:rPr>
          <w:rFonts w:ascii="Arial" w:eastAsia="Times New Roman" w:hAnsi="Arial" w:cs="Arial"/>
          <w:b/>
          <w:bCs/>
          <w:kern w:val="0"/>
          <w14:ligatures w14:val="none"/>
        </w:rPr>
      </w:pPr>
    </w:p>
    <w:p w14:paraId="5CEE0ADE"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SEIMO KONTROLIERĖS SPRENDIMAI</w:t>
      </w:r>
      <w:r w:rsidRPr="00997282">
        <w:rPr>
          <w:rFonts w:ascii="Arial" w:eastAsia="Times New Roman" w:hAnsi="Arial" w:cs="Arial"/>
          <w:kern w:val="0"/>
          <w:lang w:val="en-US"/>
          <w14:ligatures w14:val="none"/>
        </w:rPr>
        <w:t> </w:t>
      </w:r>
    </w:p>
    <w:p w14:paraId="3323DA44"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01792099"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32. Vadovaudamasi Seimo kontrolierių įstatymo 22 straipsnio 1 dalies 1 punktu, Seimo kontrolierė nusprendžia </w:t>
      </w:r>
      <w:r w:rsidRPr="00997282">
        <w:rPr>
          <w:rFonts w:ascii="Arial" w:eastAsia="Times New Roman" w:hAnsi="Arial" w:cs="Arial"/>
          <w:kern w:val="0"/>
          <w:lang w:val="en-US"/>
          <w14:ligatures w14:val="none"/>
        </w:rPr>
        <w:t> </w:t>
      </w:r>
    </w:p>
    <w:p w14:paraId="1EE44269" w14:textId="28645864"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A</w:t>
      </w:r>
      <w:r w:rsidR="007E28D4">
        <w:rPr>
          <w:rFonts w:ascii="Arial" w:eastAsia="Times New Roman" w:hAnsi="Arial" w:cs="Arial"/>
          <w:kern w:val="0"/>
          <w14:ligatures w14:val="none"/>
        </w:rPr>
        <w:t>.</w:t>
      </w:r>
      <w:r w:rsidRPr="00997282">
        <w:rPr>
          <w:rFonts w:ascii="Arial" w:eastAsia="Times New Roman" w:hAnsi="Arial" w:cs="Arial"/>
          <w:kern w:val="0"/>
          <w14:ligatures w14:val="none"/>
        </w:rPr>
        <w:t xml:space="preserve"> B</w:t>
      </w:r>
      <w:r w:rsidR="007E28D4">
        <w:rPr>
          <w:rFonts w:ascii="Arial" w:eastAsia="Times New Roman" w:hAnsi="Arial" w:cs="Arial"/>
          <w:kern w:val="0"/>
          <w14:ligatures w14:val="none"/>
        </w:rPr>
        <w:t>.</w:t>
      </w:r>
      <w:r w:rsidR="006170E4">
        <w:rPr>
          <w:rFonts w:ascii="Arial" w:eastAsia="Times New Roman" w:hAnsi="Arial" w:cs="Arial"/>
          <w:kern w:val="0"/>
          <w14:ligatures w14:val="none"/>
        </w:rPr>
        <w:t>.</w:t>
      </w:r>
      <w:r w:rsidRPr="00997282">
        <w:rPr>
          <w:rFonts w:ascii="Arial" w:eastAsia="Times New Roman" w:hAnsi="Arial" w:cs="Arial"/>
          <w:kern w:val="0"/>
          <w14:ligatures w14:val="none"/>
        </w:rPr>
        <w:t xml:space="preserve"> Skundo dalį dėl Pareiškėjo neinformavimo apie statuso Užimtumo tarnyboje pasikeitimą ir neteisingo Pareiškėjo el. pašto adreso naudojimo pripažinti pagrįsta.</w:t>
      </w:r>
      <w:r w:rsidRPr="00997282">
        <w:rPr>
          <w:rFonts w:ascii="Arial" w:eastAsia="Times New Roman" w:hAnsi="Arial" w:cs="Arial"/>
          <w:kern w:val="0"/>
          <w:lang w:val="en-US"/>
          <w14:ligatures w14:val="none"/>
        </w:rPr>
        <w:t> </w:t>
      </w:r>
    </w:p>
    <w:p w14:paraId="35D46BCC"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31383230"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33. Vadovaudamasi Seimo kontrolierių įstatymo 22 straipsnio 1 dalies 3 punktu, Seimo kontrolierė nusprendžia </w:t>
      </w:r>
      <w:r w:rsidRPr="00997282">
        <w:rPr>
          <w:rFonts w:ascii="Arial" w:eastAsia="Times New Roman" w:hAnsi="Arial" w:cs="Arial"/>
          <w:kern w:val="0"/>
          <w:lang w:val="en-US"/>
          <w14:ligatures w14:val="none"/>
        </w:rPr>
        <w:t> </w:t>
      </w:r>
    </w:p>
    <w:p w14:paraId="53EA18BA" w14:textId="396D0193"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A</w:t>
      </w:r>
      <w:r w:rsidR="006170E4">
        <w:rPr>
          <w:rFonts w:ascii="Arial" w:eastAsia="Times New Roman" w:hAnsi="Arial" w:cs="Arial"/>
          <w:kern w:val="0"/>
          <w14:ligatures w14:val="none"/>
        </w:rPr>
        <w:t>.</w:t>
      </w:r>
      <w:r w:rsidRPr="00997282">
        <w:rPr>
          <w:rFonts w:ascii="Arial" w:eastAsia="Times New Roman" w:hAnsi="Arial" w:cs="Arial"/>
          <w:kern w:val="0"/>
          <w14:ligatures w14:val="none"/>
        </w:rPr>
        <w:t xml:space="preserve"> B</w:t>
      </w:r>
      <w:r w:rsidR="006170E4">
        <w:rPr>
          <w:rFonts w:ascii="Arial" w:eastAsia="Times New Roman" w:hAnsi="Arial" w:cs="Arial"/>
          <w:kern w:val="0"/>
          <w14:ligatures w14:val="none"/>
        </w:rPr>
        <w:t>.</w:t>
      </w:r>
      <w:r w:rsidRPr="00997282">
        <w:rPr>
          <w:rFonts w:ascii="Arial" w:eastAsia="Times New Roman" w:hAnsi="Arial" w:cs="Arial"/>
          <w:kern w:val="0"/>
          <w14:ligatures w14:val="none"/>
        </w:rPr>
        <w:t xml:space="preserve"> Skundo dalies tyrimą dėl atsisakymo pateikti Pareiškėjui IT žurnalų informaciją nutraukti.</w:t>
      </w:r>
      <w:r w:rsidRPr="00997282">
        <w:rPr>
          <w:rFonts w:ascii="Arial" w:eastAsia="Times New Roman" w:hAnsi="Arial" w:cs="Arial"/>
          <w:kern w:val="0"/>
          <w:lang w:val="en-US"/>
          <w14:ligatures w14:val="none"/>
        </w:rPr>
        <w:t> </w:t>
      </w:r>
    </w:p>
    <w:p w14:paraId="56C387B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263B344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34. Vadovaudamasi Seimo kontrolierių įstatymo 22 straipsnio 1 dalies 2 punktu, Seimo kontrolierė nusprendžia </w:t>
      </w:r>
      <w:r w:rsidRPr="00997282">
        <w:rPr>
          <w:rFonts w:ascii="Arial" w:eastAsia="Times New Roman" w:hAnsi="Arial" w:cs="Arial"/>
          <w:kern w:val="0"/>
          <w:lang w:val="en-US"/>
          <w14:ligatures w14:val="none"/>
        </w:rPr>
        <w:t> </w:t>
      </w:r>
    </w:p>
    <w:p w14:paraId="485160BC" w14:textId="69E8D078"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A</w:t>
      </w:r>
      <w:r w:rsidR="006170E4">
        <w:rPr>
          <w:rFonts w:ascii="Arial" w:eastAsia="Times New Roman" w:hAnsi="Arial" w:cs="Arial"/>
          <w:kern w:val="0"/>
          <w14:ligatures w14:val="none"/>
        </w:rPr>
        <w:t>.</w:t>
      </w:r>
      <w:r w:rsidRPr="00997282">
        <w:rPr>
          <w:rFonts w:ascii="Arial" w:eastAsia="Times New Roman" w:hAnsi="Arial" w:cs="Arial"/>
          <w:kern w:val="0"/>
          <w14:ligatures w14:val="none"/>
        </w:rPr>
        <w:t xml:space="preserve"> B</w:t>
      </w:r>
      <w:r w:rsidR="006170E4">
        <w:rPr>
          <w:rFonts w:ascii="Arial" w:eastAsia="Times New Roman" w:hAnsi="Arial" w:cs="Arial"/>
          <w:kern w:val="0"/>
          <w14:ligatures w14:val="none"/>
        </w:rPr>
        <w:t>.</w:t>
      </w:r>
      <w:r w:rsidRPr="00997282">
        <w:rPr>
          <w:rFonts w:ascii="Arial" w:eastAsia="Times New Roman" w:hAnsi="Arial" w:cs="Arial"/>
          <w:kern w:val="0"/>
          <w14:ligatures w14:val="none"/>
        </w:rPr>
        <w:t xml:space="preserve"> Skundo dalį dėl galimai netinkamo Užimtumo tarnybos darbuotojų bendravimo su Pareiškėju atmesti.</w:t>
      </w:r>
      <w:r w:rsidRPr="00997282">
        <w:rPr>
          <w:rFonts w:ascii="Arial" w:eastAsia="Times New Roman" w:hAnsi="Arial" w:cs="Arial"/>
          <w:kern w:val="0"/>
          <w:lang w:val="en-US"/>
          <w14:ligatures w14:val="none"/>
        </w:rPr>
        <w:t> </w:t>
      </w:r>
    </w:p>
    <w:p w14:paraId="74F8D713"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095FD863"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35. Vadovaudamasi Seimo kontrolierių įstatymo 22 straipsnio 1 dalies 1 punktu, Seimo kontrolierė nusprendžia </w:t>
      </w:r>
      <w:r w:rsidRPr="00997282">
        <w:rPr>
          <w:rFonts w:ascii="Arial" w:eastAsia="Times New Roman" w:hAnsi="Arial" w:cs="Arial"/>
          <w:kern w:val="0"/>
          <w:lang w:val="en-US"/>
          <w14:ligatures w14:val="none"/>
        </w:rPr>
        <w:t> </w:t>
      </w:r>
    </w:p>
    <w:p w14:paraId="3CFCF168" w14:textId="7B14ECD2"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A</w:t>
      </w:r>
      <w:r w:rsidR="006170E4">
        <w:rPr>
          <w:rFonts w:ascii="Arial" w:eastAsia="Times New Roman" w:hAnsi="Arial" w:cs="Arial"/>
          <w:kern w:val="0"/>
          <w14:ligatures w14:val="none"/>
        </w:rPr>
        <w:t>.</w:t>
      </w:r>
      <w:r w:rsidRPr="00997282">
        <w:rPr>
          <w:rFonts w:ascii="Arial" w:eastAsia="Times New Roman" w:hAnsi="Arial" w:cs="Arial"/>
          <w:kern w:val="0"/>
          <w14:ligatures w14:val="none"/>
        </w:rPr>
        <w:t xml:space="preserve"> B</w:t>
      </w:r>
      <w:r w:rsidR="006170E4">
        <w:rPr>
          <w:rFonts w:ascii="Arial" w:eastAsia="Times New Roman" w:hAnsi="Arial" w:cs="Arial"/>
          <w:kern w:val="0"/>
          <w14:ligatures w14:val="none"/>
        </w:rPr>
        <w:t>.</w:t>
      </w:r>
      <w:r w:rsidRPr="00997282">
        <w:rPr>
          <w:rFonts w:ascii="Arial" w:eastAsia="Times New Roman" w:hAnsi="Arial" w:cs="Arial"/>
          <w:kern w:val="0"/>
          <w14:ligatures w14:val="none"/>
        </w:rPr>
        <w:t xml:space="preserve"> Skundo dalį dėl atsakymų nepateikimo į Pareiškėjo el. laiškus pripažinti pagrįsta.</w:t>
      </w:r>
      <w:r w:rsidRPr="00997282">
        <w:rPr>
          <w:rFonts w:ascii="Arial" w:eastAsia="Times New Roman" w:hAnsi="Arial" w:cs="Arial"/>
          <w:kern w:val="0"/>
          <w:lang w:val="en-US"/>
          <w14:ligatures w14:val="none"/>
        </w:rPr>
        <w:t> </w:t>
      </w:r>
    </w:p>
    <w:p w14:paraId="4EC5F966"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1BFD96F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36. Vadovaudamasi Seimo kontrolierių įstatymo 22 straipsnio 1 dalies 3 punktu, Seimo kontrolierė nusprendžia </w:t>
      </w:r>
      <w:r w:rsidRPr="00997282">
        <w:rPr>
          <w:rFonts w:ascii="Arial" w:eastAsia="Times New Roman" w:hAnsi="Arial" w:cs="Arial"/>
          <w:kern w:val="0"/>
          <w:lang w:val="en-US"/>
          <w14:ligatures w14:val="none"/>
        </w:rPr>
        <w:t> </w:t>
      </w:r>
    </w:p>
    <w:p w14:paraId="6A967F6A" w14:textId="12B5F83A"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A</w:t>
      </w:r>
      <w:r w:rsidR="00EC2B0A">
        <w:rPr>
          <w:rFonts w:ascii="Arial" w:eastAsia="Times New Roman" w:hAnsi="Arial" w:cs="Arial"/>
          <w:kern w:val="0"/>
          <w14:ligatures w14:val="none"/>
        </w:rPr>
        <w:t>.</w:t>
      </w:r>
      <w:r w:rsidRPr="00997282">
        <w:rPr>
          <w:rFonts w:ascii="Arial" w:eastAsia="Times New Roman" w:hAnsi="Arial" w:cs="Arial"/>
          <w:kern w:val="0"/>
          <w14:ligatures w14:val="none"/>
        </w:rPr>
        <w:t xml:space="preserve"> B</w:t>
      </w:r>
      <w:r w:rsidR="00EC2B0A">
        <w:rPr>
          <w:rFonts w:ascii="Arial" w:eastAsia="Times New Roman" w:hAnsi="Arial" w:cs="Arial"/>
          <w:kern w:val="0"/>
          <w14:ligatures w14:val="none"/>
        </w:rPr>
        <w:t>.</w:t>
      </w:r>
      <w:r w:rsidRPr="00997282">
        <w:rPr>
          <w:rFonts w:ascii="Arial" w:eastAsia="Times New Roman" w:hAnsi="Arial" w:cs="Arial"/>
          <w:kern w:val="0"/>
          <w14:ligatures w14:val="none"/>
        </w:rPr>
        <w:t xml:space="preserve"> Skundo dalies dėl galimų Specialistės viešųjų ir privačių interesų konflikto požymių bei privačių interesų deklaravimo tyrimą nutraukti.</w:t>
      </w:r>
      <w:r w:rsidRPr="00997282">
        <w:rPr>
          <w:rFonts w:ascii="Arial" w:eastAsia="Times New Roman" w:hAnsi="Arial" w:cs="Arial"/>
          <w:kern w:val="0"/>
          <w:lang w:val="en-US"/>
          <w14:ligatures w14:val="none"/>
        </w:rPr>
        <w:t> </w:t>
      </w:r>
    </w:p>
    <w:p w14:paraId="2AA2E9F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46F758A4" w14:textId="77777777" w:rsidR="00997282" w:rsidRPr="00997282" w:rsidRDefault="00997282" w:rsidP="00997282">
      <w:pPr>
        <w:spacing w:after="0" w:line="240" w:lineRule="auto"/>
        <w:jc w:val="center"/>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b/>
          <w:bCs/>
          <w:kern w:val="0"/>
          <w14:ligatures w14:val="none"/>
        </w:rPr>
        <w:t>SEIMO KONTROLIERĖS REKOMENDACIJOS</w:t>
      </w:r>
      <w:r w:rsidRPr="00997282">
        <w:rPr>
          <w:rFonts w:ascii="Arial" w:eastAsia="Times New Roman" w:hAnsi="Arial" w:cs="Arial"/>
          <w:kern w:val="0"/>
          <w:lang w:val="en-US"/>
          <w14:ligatures w14:val="none"/>
        </w:rPr>
        <w:t> </w:t>
      </w:r>
    </w:p>
    <w:p w14:paraId="1A105B3B"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sz w:val="22"/>
          <w:szCs w:val="22"/>
          <w:lang w:val="en-US"/>
          <w14:ligatures w14:val="none"/>
        </w:rPr>
        <w:t> </w:t>
      </w:r>
    </w:p>
    <w:p w14:paraId="00889D23"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37. Vadovaudamasi Seimo kontrolierių įstatymo 19 straipsnio 1 dalies 17 ir 21 punktais, Seimo kontrolierė rekomenduoja:</w:t>
      </w:r>
      <w:r w:rsidRPr="00997282">
        <w:rPr>
          <w:rFonts w:ascii="Arial" w:eastAsia="Times New Roman" w:hAnsi="Arial" w:cs="Arial"/>
          <w:kern w:val="0"/>
          <w:lang w:val="en-US"/>
          <w14:ligatures w14:val="none"/>
        </w:rPr>
        <w:t> </w:t>
      </w:r>
    </w:p>
    <w:p w14:paraId="1400EBC2"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0261331E"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37.1. </w:t>
      </w:r>
      <w:r w:rsidRPr="00997282">
        <w:rPr>
          <w:rFonts w:ascii="Arial" w:eastAsia="Times New Roman" w:hAnsi="Arial" w:cs="Arial"/>
          <w:b/>
          <w:bCs/>
          <w:kern w:val="0"/>
          <w14:ligatures w14:val="none"/>
        </w:rPr>
        <w:t>Užimtumo tarnybos vadovui</w:t>
      </w:r>
      <w:r w:rsidRPr="00997282">
        <w:rPr>
          <w:rFonts w:ascii="Arial" w:eastAsia="Times New Roman" w:hAnsi="Arial" w:cs="Arial"/>
          <w:kern w:val="0"/>
          <w14:ligatures w14:val="none"/>
        </w:rPr>
        <w:t> informuoti, kokių priemonių imtasi, kad ateityje:</w:t>
      </w:r>
      <w:r w:rsidRPr="00997282">
        <w:rPr>
          <w:rFonts w:ascii="Arial" w:eastAsia="Times New Roman" w:hAnsi="Arial" w:cs="Arial"/>
          <w:kern w:val="0"/>
          <w:lang w:val="en-US"/>
          <w14:ligatures w14:val="none"/>
        </w:rPr>
        <w:t> </w:t>
      </w:r>
    </w:p>
    <w:p w14:paraId="65F2C95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color w:val="D13438"/>
          <w:kern w:val="0"/>
          <w:lang w:val="en-US"/>
          <w14:ligatures w14:val="none"/>
        </w:rPr>
        <w:t> </w:t>
      </w:r>
      <w:r w:rsidRPr="00997282">
        <w:rPr>
          <w:rFonts w:ascii="Arial" w:eastAsia="Times New Roman" w:hAnsi="Arial" w:cs="Arial"/>
          <w:kern w:val="0"/>
          <w14:ligatures w14:val="none"/>
        </w:rPr>
        <w:t>1) pranešimai apie individualaus administracinio akto priėmimą būtų pateikiami teisingais adresais ir laiku, be kita ko, nurodant jo registracijos duomenis (datą ir numerį);</w:t>
      </w:r>
      <w:r w:rsidRPr="00997282">
        <w:rPr>
          <w:rFonts w:ascii="Arial" w:eastAsia="Times New Roman" w:hAnsi="Arial" w:cs="Arial"/>
          <w:kern w:val="0"/>
          <w:lang w:val="en-US"/>
          <w14:ligatures w14:val="none"/>
        </w:rPr>
        <w:t> </w:t>
      </w:r>
    </w:p>
    <w:p w14:paraId="2E241DF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2) atsisakant pateikti asmeniui jo prašomą informaciją (duomenis), atsakymas būtų motyvuotas ir pagrįstas TGIĮ nuostatomis;</w:t>
      </w:r>
    </w:p>
    <w:p w14:paraId="3A9D5FDF"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lastRenderedPageBreak/>
        <w:t>3) būtų laikomasi VAĮ ir Prašymų nagrinėjimo taisyklių reikalavimų dėl prašymų ir skundų, gautų Tarnybos darbuotojų tarnybiniais el. pašto adresais, persiuntimo Tarnybos padaliniui, registruojančiam gautus dokumentus, ir jų registravimo tvarkos;</w:t>
      </w:r>
      <w:r w:rsidRPr="00997282">
        <w:rPr>
          <w:rFonts w:ascii="Arial" w:eastAsia="Times New Roman" w:hAnsi="Arial" w:cs="Arial"/>
          <w:kern w:val="0"/>
          <w:lang w:val="en-US"/>
          <w14:ligatures w14:val="none"/>
        </w:rPr>
        <w:t> </w:t>
      </w:r>
    </w:p>
    <w:p w14:paraId="4273C621" w14:textId="77777777" w:rsidR="00997282" w:rsidRPr="00997282" w:rsidRDefault="00997282" w:rsidP="00997282">
      <w:pPr>
        <w:spacing w:after="0" w:line="240" w:lineRule="auto"/>
        <w:ind w:firstLine="840"/>
        <w:jc w:val="both"/>
        <w:textAlignment w:val="baseline"/>
        <w:rPr>
          <w:rFonts w:ascii="Arial" w:eastAsia="Times New Roman" w:hAnsi="Arial" w:cs="Arial"/>
          <w:kern w:val="0"/>
          <w14:ligatures w14:val="none"/>
        </w:rPr>
      </w:pPr>
      <w:r w:rsidRPr="00997282">
        <w:rPr>
          <w:rFonts w:ascii="Arial" w:eastAsia="Times New Roman" w:hAnsi="Arial" w:cs="Arial"/>
          <w:kern w:val="0"/>
          <w14:ligatures w14:val="none"/>
        </w:rPr>
        <w:t>4) asmenų prašymai ir skundai būtų nagrinėjami laikantis teisės aktuose nustatytos tvarkos ir terminų.</w:t>
      </w:r>
    </w:p>
    <w:p w14:paraId="6E84AAD7"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729AE58D"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37.2. </w:t>
      </w:r>
      <w:r w:rsidRPr="00997282">
        <w:rPr>
          <w:rFonts w:ascii="Arial" w:eastAsia="Times New Roman" w:hAnsi="Arial" w:cs="Arial"/>
          <w:b/>
          <w:bCs/>
          <w:kern w:val="0"/>
          <w14:ligatures w14:val="none"/>
        </w:rPr>
        <w:t>Vyriausiajai tarnybinės etikos komisijai</w:t>
      </w:r>
      <w:r w:rsidRPr="00997282">
        <w:rPr>
          <w:rFonts w:ascii="Arial" w:eastAsia="Times New Roman" w:hAnsi="Arial" w:cs="Arial"/>
          <w:kern w:val="0"/>
          <w14:ligatures w14:val="none"/>
        </w:rPr>
        <w:t xml:space="preserve"> – pagal kompetenciją patikrinti, ar Tarnybos Specialistė, nedeklaruodama savo privačių interesų, nepažeidė </w:t>
      </w:r>
      <w:hyperlink r:id="rId11" w:tgtFrame="_blank" w:history="1">
        <w:r w:rsidRPr="00997282">
          <w:rPr>
            <w:rFonts w:ascii="Arial" w:eastAsia="Times New Roman" w:hAnsi="Arial" w:cs="Arial"/>
            <w:kern w:val="0"/>
            <w14:ligatures w14:val="none"/>
          </w:rPr>
          <w:t>Viešųjų ir privačių interesų derinimo įstatymo</w:t>
        </w:r>
      </w:hyperlink>
      <w:r w:rsidRPr="00997282">
        <w:rPr>
          <w:rFonts w:ascii="Arial" w:eastAsia="Times New Roman" w:hAnsi="Arial" w:cs="Arial"/>
          <w:kern w:val="0"/>
          <w14:ligatures w14:val="none"/>
        </w:rPr>
        <w:t>.</w:t>
      </w:r>
      <w:r w:rsidRPr="00997282">
        <w:rPr>
          <w:rFonts w:ascii="Arial" w:eastAsia="Times New Roman" w:hAnsi="Arial" w:cs="Arial"/>
          <w:kern w:val="0"/>
          <w:lang w:val="en-US"/>
          <w14:ligatures w14:val="none"/>
        </w:rPr>
        <w:t> </w:t>
      </w:r>
    </w:p>
    <w:p w14:paraId="3B653E58"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6159401"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Seimo kontrolierių įstatymo 20 straipsnio 3 dalyje nustatyta, kad informacija apie siūlymų (rekomendacijų) išnagrinėjimą Seimo kontrolieriui turi būti pateikiama nedelsiant priėmus sprendimus dėl priemonių, kurių bus imamasi, atsižvelgiant į Seimo kontrolieriaus siūlymą (rekomendaciją), </w:t>
      </w:r>
      <w:r w:rsidRPr="00997282">
        <w:rPr>
          <w:rFonts w:ascii="Arial" w:eastAsia="Times New Roman" w:hAnsi="Arial" w:cs="Arial"/>
          <w:b/>
          <w:bCs/>
          <w:kern w:val="0"/>
          <w14:ligatures w14:val="none"/>
        </w:rPr>
        <w:t>bet ne vėliau kaip per 30 dienų nuo siūlymo (rekomendacijos) gavimo dienos. </w:t>
      </w:r>
      <w:r w:rsidRPr="00997282">
        <w:rPr>
          <w:rFonts w:ascii="Arial" w:eastAsia="Times New Roman" w:hAnsi="Arial" w:cs="Arial"/>
          <w:kern w:val="0"/>
          <w:lang w:val="en-US"/>
          <w14:ligatures w14:val="none"/>
        </w:rPr>
        <w:t> </w:t>
      </w:r>
    </w:p>
    <w:p w14:paraId="74DBC2A0"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14:ligatures w14:val="none"/>
        </w:rPr>
        <w:t xml:space="preserve">Apie rekomendacijų nagrinėjimo rezultatus prašoma informuoti </w:t>
      </w:r>
      <w:r w:rsidRPr="00997282">
        <w:rPr>
          <w:rFonts w:ascii="Arial" w:eastAsia="Times New Roman" w:hAnsi="Arial" w:cs="Arial"/>
          <w:b/>
          <w:bCs/>
          <w:kern w:val="0"/>
          <w14:ligatures w14:val="none"/>
        </w:rPr>
        <w:t xml:space="preserve">Seimo kontrolierę </w:t>
      </w:r>
      <w:r w:rsidRPr="00997282">
        <w:rPr>
          <w:rFonts w:ascii="Arial" w:eastAsia="Times New Roman" w:hAnsi="Arial" w:cs="Arial"/>
          <w:kern w:val="0"/>
          <w14:ligatures w14:val="none"/>
        </w:rPr>
        <w:t xml:space="preserve">(rekomendacijų nagrinėjimo rezultatus ir juos pagrindžiančius dokumentus Seimo kontrolierei pateikti el. p. </w:t>
      </w:r>
      <w:hyperlink r:id="rId12" w:tgtFrame="_blank" w:history="1">
        <w:r w:rsidRPr="00997282">
          <w:rPr>
            <w:rFonts w:ascii="Arial" w:eastAsia="Times New Roman" w:hAnsi="Arial" w:cs="Arial"/>
            <w:color w:val="0000FF"/>
            <w:kern w:val="0"/>
            <w:u w:val="single"/>
            <w14:ligatures w14:val="none"/>
          </w:rPr>
          <w:t>ombuds@lrski.lt</w:t>
        </w:r>
      </w:hyperlink>
      <w:r w:rsidRPr="00997282">
        <w:rPr>
          <w:rFonts w:ascii="Arial" w:eastAsia="Times New Roman" w:hAnsi="Arial" w:cs="Arial"/>
          <w:kern w:val="0"/>
          <w:sz w:val="22"/>
          <w:szCs w:val="22"/>
          <w14:ligatures w14:val="none"/>
        </w:rPr>
        <w:t xml:space="preserve"> arba </w:t>
      </w:r>
      <w:r w:rsidRPr="00997282">
        <w:rPr>
          <w:rFonts w:ascii="Arial" w:eastAsia="Times New Roman" w:hAnsi="Arial" w:cs="Arial"/>
          <w:kern w:val="0"/>
          <w14:ligatures w14:val="none"/>
        </w:rPr>
        <w:t>per E. pristatymo informacinę sistemą)</w:t>
      </w:r>
      <w:r w:rsidRPr="00997282">
        <w:rPr>
          <w:rFonts w:ascii="Arial" w:eastAsia="Times New Roman" w:hAnsi="Arial" w:cs="Arial"/>
          <w:kern w:val="0"/>
          <w:sz w:val="22"/>
          <w:szCs w:val="22"/>
          <w14:ligatures w14:val="none"/>
        </w:rPr>
        <w:t>.</w:t>
      </w:r>
      <w:r w:rsidRPr="00997282">
        <w:rPr>
          <w:rFonts w:ascii="Arial" w:eastAsia="Times New Roman" w:hAnsi="Arial" w:cs="Arial"/>
          <w:kern w:val="0"/>
          <w:sz w:val="22"/>
          <w:szCs w:val="22"/>
          <w:lang w:val="en-US"/>
          <w14:ligatures w14:val="none"/>
        </w:rPr>
        <w:t> </w:t>
      </w:r>
    </w:p>
    <w:p w14:paraId="2DC67348"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1414E13"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315CFC3B" w14:textId="77777777" w:rsidR="00997282" w:rsidRPr="00997282" w:rsidRDefault="00997282" w:rsidP="00997282">
      <w:pPr>
        <w:spacing w:after="0" w:line="240" w:lineRule="auto"/>
        <w:ind w:firstLine="840"/>
        <w:jc w:val="both"/>
        <w:textAlignment w:val="baseline"/>
        <w:rPr>
          <w:rFonts w:ascii="Segoe UI" w:eastAsia="Times New Roman" w:hAnsi="Segoe UI" w:cs="Segoe UI"/>
          <w:kern w:val="0"/>
          <w:sz w:val="18"/>
          <w:szCs w:val="18"/>
          <w:lang w:val="en-US"/>
          <w14:ligatures w14:val="none"/>
        </w:rPr>
      </w:pPr>
      <w:r w:rsidRPr="00997282">
        <w:rPr>
          <w:rFonts w:ascii="Arial" w:eastAsia="Times New Roman" w:hAnsi="Arial" w:cs="Arial"/>
          <w:kern w:val="0"/>
          <w:lang w:val="en-US"/>
          <w14:ligatures w14:val="none"/>
        </w:rPr>
        <w:t> </w:t>
      </w:r>
    </w:p>
    <w:p w14:paraId="5745284B"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r w:rsidRPr="00997282">
        <w:rPr>
          <w:rFonts w:ascii="Arial" w:eastAsia="Times New Roman" w:hAnsi="Arial" w:cs="Arial"/>
          <w:kern w:val="0"/>
          <w14:ligatures w14:val="none"/>
        </w:rPr>
        <w:t>Seimo kontrolierė</w:t>
      </w:r>
      <w:r w:rsidRPr="00997282">
        <w:rPr>
          <w:rFonts w:ascii="Calibri" w:eastAsia="Times New Roman" w:hAnsi="Calibri" w:cs="Calibri"/>
          <w:kern w:val="0"/>
          <w:lang w:val="en-US"/>
          <w14:ligatures w14:val="none"/>
        </w:rPr>
        <w:t xml:space="preserve">                                                                                                               </w:t>
      </w:r>
      <w:r w:rsidRPr="00997282">
        <w:rPr>
          <w:rFonts w:ascii="Arial" w:eastAsia="Times New Roman" w:hAnsi="Arial" w:cs="Arial"/>
          <w:kern w:val="0"/>
          <w14:ligatures w14:val="none"/>
        </w:rPr>
        <w:t xml:space="preserve">Erika </w:t>
      </w:r>
      <w:proofErr w:type="spellStart"/>
      <w:r w:rsidRPr="00997282">
        <w:rPr>
          <w:rFonts w:ascii="Arial" w:eastAsia="Times New Roman" w:hAnsi="Arial" w:cs="Arial"/>
          <w:kern w:val="0"/>
          <w14:ligatures w14:val="none"/>
        </w:rPr>
        <w:t>Leonaitė</w:t>
      </w:r>
      <w:proofErr w:type="spellEnd"/>
    </w:p>
    <w:p w14:paraId="13279C51"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71A48572"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4FA06531"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5756EF87"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3D2FE902"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720AB8D5"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2061ABAE"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5E04060E"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5B692ABD"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6C9984D3"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58898FA2"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305812CB"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3DD5C086"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4C47B928"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7697239F"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1F3E80C7"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3BDF0911"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766BA28B"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1A47B8BE"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4C870972"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73822BA2"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63D0E228"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5F80FF8E"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72D8E16B"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054CC939"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6DD05337"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6C155811"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09E08462"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05434EFD"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0239F9E9"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05350364" w14:textId="77777777" w:rsidR="00997282" w:rsidRPr="00997282" w:rsidRDefault="00997282" w:rsidP="00997282">
      <w:pPr>
        <w:spacing w:after="0" w:line="240" w:lineRule="auto"/>
        <w:jc w:val="both"/>
        <w:textAlignment w:val="baseline"/>
        <w:rPr>
          <w:rFonts w:ascii="Arial" w:eastAsia="Times New Roman" w:hAnsi="Arial" w:cs="Arial"/>
          <w:kern w:val="0"/>
          <w14:ligatures w14:val="none"/>
        </w:rPr>
      </w:pPr>
    </w:p>
    <w:p w14:paraId="5DCFB918" w14:textId="77777777" w:rsidR="00997282" w:rsidRPr="00997282" w:rsidRDefault="00997282" w:rsidP="00997282">
      <w:pPr>
        <w:widowControl w:val="0"/>
        <w:spacing w:after="0" w:line="276" w:lineRule="auto"/>
        <w:jc w:val="right"/>
        <w:rPr>
          <w:rFonts w:ascii="Arial" w:eastAsia="Times New Roman" w:hAnsi="Arial" w:cs="Arial"/>
          <w:i/>
          <w:iCs/>
          <w:kern w:val="0"/>
          <w:szCs w:val="20"/>
          <w14:ligatures w14:val="none"/>
        </w:rPr>
      </w:pPr>
      <w:r w:rsidRPr="00997282">
        <w:rPr>
          <w:rFonts w:ascii="Arial" w:eastAsia="Times New Roman" w:hAnsi="Arial" w:cs="Arial"/>
          <w:i/>
          <w:iCs/>
          <w:kern w:val="0"/>
          <w:szCs w:val="20"/>
          <w14:ligatures w14:val="none"/>
        </w:rPr>
        <w:t>1 priedas</w:t>
      </w:r>
    </w:p>
    <w:p w14:paraId="04FCAD2C" w14:textId="77777777" w:rsidR="00997282" w:rsidRPr="00997282" w:rsidRDefault="00997282" w:rsidP="00997282">
      <w:pPr>
        <w:widowControl w:val="0"/>
        <w:spacing w:after="0" w:line="276" w:lineRule="auto"/>
        <w:jc w:val="center"/>
        <w:rPr>
          <w:rFonts w:ascii="Arial" w:eastAsia="Times New Roman" w:hAnsi="Arial" w:cs="Arial"/>
          <w:i/>
          <w:iCs/>
          <w:kern w:val="0"/>
          <w:szCs w:val="20"/>
          <w14:ligatures w14:val="none"/>
        </w:rPr>
      </w:pPr>
    </w:p>
    <w:p w14:paraId="6C8C24E8" w14:textId="77777777" w:rsidR="00997282" w:rsidRPr="00997282" w:rsidRDefault="00997282" w:rsidP="00997282">
      <w:pPr>
        <w:widowControl w:val="0"/>
        <w:spacing w:after="0" w:line="276" w:lineRule="auto"/>
        <w:jc w:val="center"/>
        <w:rPr>
          <w:rFonts w:ascii="Arial" w:eastAsia="Arial" w:hAnsi="Arial" w:cs="Arial"/>
          <w:b/>
          <w:bCs/>
          <w:kern w:val="0"/>
          <w:szCs w:val="20"/>
          <w14:ligatures w14:val="none"/>
        </w:rPr>
      </w:pPr>
      <w:r w:rsidRPr="00997282">
        <w:rPr>
          <w:rFonts w:ascii="Arial" w:eastAsia="Times New Roman" w:hAnsi="Arial" w:cs="Arial"/>
          <w:b/>
          <w:bCs/>
          <w:kern w:val="0"/>
          <w:szCs w:val="20"/>
          <w14:ligatures w14:val="none"/>
        </w:rPr>
        <w:t>SKUNDE PATEIKTA INFORMACIJA</w:t>
      </w:r>
    </w:p>
    <w:p w14:paraId="5770D3C3" w14:textId="77777777" w:rsidR="00997282" w:rsidRPr="00997282" w:rsidRDefault="00997282" w:rsidP="00997282">
      <w:pPr>
        <w:widowControl w:val="0"/>
        <w:spacing w:after="0" w:line="276" w:lineRule="auto"/>
        <w:jc w:val="center"/>
        <w:rPr>
          <w:rFonts w:ascii="Arial" w:eastAsia="Times New Roman" w:hAnsi="Arial" w:cs="Arial"/>
          <w:b/>
          <w:bCs/>
          <w:i/>
          <w:iCs/>
          <w:kern w:val="0"/>
          <w:szCs w:val="20"/>
          <w14:ligatures w14:val="none"/>
        </w:rPr>
      </w:pPr>
    </w:p>
    <w:p w14:paraId="1E78C6DE"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lang w:eastAsia="lt-LT"/>
          <w14:ligatures w14:val="none"/>
        </w:rPr>
      </w:pPr>
      <w:r w:rsidRPr="00997282">
        <w:rPr>
          <w:rFonts w:ascii="Arial" w:eastAsia="Times New Roman" w:hAnsi="Arial" w:cs="Arial"/>
          <w:spacing w:val="-4"/>
          <w:kern w:val="0"/>
          <w14:ligatures w14:val="none"/>
        </w:rPr>
        <w:t xml:space="preserve">1. </w:t>
      </w:r>
      <w:r w:rsidRPr="00997282">
        <w:rPr>
          <w:rFonts w:ascii="Arial" w:eastAsia="Times New Roman" w:hAnsi="Arial" w:cs="Arial"/>
          <w:spacing w:val="-4"/>
          <w:kern w:val="0"/>
          <w:lang w:eastAsia="lt-LT"/>
          <w14:ligatures w14:val="none"/>
        </w:rPr>
        <w:t>Skunde Pareiškėjas kartu kreipiasi ir į kitas 10 institucijų, tarp kurių yra ir Tarnyba, Valstybinė duomenų apsaugos inspekcija (toliau – VDAI), Socialinės apsaugos ir darbo ministerija (toliau – SADM) bei Regionų administracinis teismas. Skunde, be kita ko, nurodyta:</w:t>
      </w:r>
    </w:p>
    <w:p w14:paraId="1A720320"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lang w:eastAsia="lt-LT" w:bidi="lt-LT"/>
          <w14:ligatures w14:val="none"/>
        </w:rPr>
      </w:pPr>
      <w:r w:rsidRPr="00997282">
        <w:rPr>
          <w:rFonts w:ascii="Arial" w:eastAsia="Times New Roman" w:hAnsi="Arial" w:cs="Arial"/>
          <w:spacing w:val="-4"/>
          <w:kern w:val="0"/>
          <w14:ligatures w14:val="none"/>
        </w:rPr>
        <w:t xml:space="preserve">1.1. Pareiškėjas kreipiasi </w:t>
      </w:r>
      <w:r w:rsidRPr="00997282">
        <w:rPr>
          <w:rFonts w:ascii="Arial" w:eastAsia="Times New Roman" w:hAnsi="Arial" w:cs="Arial"/>
          <w:spacing w:val="-4"/>
          <w:kern w:val="0"/>
          <w:lang w:eastAsia="lt-LT" w:bidi="lt-LT"/>
          <w14:ligatures w14:val="none"/>
        </w:rPr>
        <w:t xml:space="preserve">dėl informacijos nepateikimo apie jo statuso Tarnyboje pasikeitimą, dėl netinkamo Tarnybos darbuotojų bendravimo nagrinėjant situaciją, dėl prašymo pateikti techninę informaciją apie prisijungimus prie Pareiškėjo paskyros ignoravimo. </w:t>
      </w:r>
    </w:p>
    <w:p w14:paraId="22EE9940" w14:textId="77777777" w:rsidR="00997282" w:rsidRPr="00997282" w:rsidRDefault="00997282" w:rsidP="00997282">
      <w:pPr>
        <w:widowControl w:val="0"/>
        <w:spacing w:after="0" w:line="276" w:lineRule="auto"/>
        <w:ind w:firstLine="851"/>
        <w:jc w:val="both"/>
        <w:rPr>
          <w:rFonts w:ascii="Arial" w:eastAsia="Times New Roman" w:hAnsi="Arial" w:cs="Arial"/>
          <w:kern w:val="0"/>
          <w:lang w:eastAsia="lt-LT" w:bidi="lt-LT"/>
          <w14:ligatures w14:val="none"/>
        </w:rPr>
      </w:pPr>
      <w:r w:rsidRPr="00997282">
        <w:rPr>
          <w:rFonts w:ascii="Arial" w:eastAsia="Times New Roman" w:hAnsi="Arial" w:cs="Arial"/>
          <w:kern w:val="0"/>
          <w:lang w:eastAsia="lt-LT" w:bidi="lt-LT"/>
          <w14:ligatures w14:val="none"/>
        </w:rPr>
        <w:t>1.1.1. Pareiškėjo teigimu, „Registracija</w:t>
      </w:r>
      <w:r w:rsidRPr="00997282">
        <w:rPr>
          <w:rFonts w:ascii="Arial" w:eastAsia="Times New Roman" w:hAnsi="Arial" w:cs="Arial"/>
          <w:kern w:val="0"/>
          <w:lang w:bidi="en-US"/>
          <w14:ligatures w14:val="none"/>
        </w:rPr>
        <w:t xml:space="preserve"> </w:t>
      </w:r>
      <w:r w:rsidRPr="00997282">
        <w:rPr>
          <w:rFonts w:ascii="Arial" w:eastAsia="Times New Roman" w:hAnsi="Arial" w:cs="Arial"/>
          <w:kern w:val="0"/>
          <w:lang w:eastAsia="lt-LT" w:bidi="lt-LT"/>
          <w14:ligatures w14:val="none"/>
        </w:rPr>
        <w:t xml:space="preserve">į Tarnybą </w:t>
      </w:r>
      <w:r w:rsidRPr="00997282">
        <w:rPr>
          <w:rFonts w:ascii="Arial" w:eastAsia="Times New Roman" w:hAnsi="Arial" w:cs="Arial"/>
          <w:kern w:val="0"/>
          <w:lang w:bidi="en-US"/>
          <w14:ligatures w14:val="none"/>
        </w:rPr>
        <w:t xml:space="preserve">vyko telefonu, su </w:t>
      </w:r>
      <w:r w:rsidRPr="00997282">
        <w:rPr>
          <w:rFonts w:ascii="Arial" w:eastAsia="Times New Roman" w:hAnsi="Arial" w:cs="Arial"/>
          <w:kern w:val="0"/>
          <w:lang w:eastAsia="lt-LT" w:bidi="lt-LT"/>
          <w14:ligatures w14:val="none"/>
        </w:rPr>
        <w:t xml:space="preserve">taisyklėmis </w:t>
      </w:r>
      <w:r w:rsidRPr="00997282">
        <w:rPr>
          <w:rFonts w:ascii="Arial" w:eastAsia="Times New Roman" w:hAnsi="Arial" w:cs="Arial"/>
          <w:kern w:val="0"/>
          <w:lang w:bidi="en-US"/>
          <w14:ligatures w14:val="none"/>
        </w:rPr>
        <w:t xml:space="preserve">nesu </w:t>
      </w:r>
      <w:r w:rsidRPr="00997282">
        <w:rPr>
          <w:rFonts w:ascii="Arial" w:eastAsia="Times New Roman" w:hAnsi="Arial" w:cs="Arial"/>
          <w:kern w:val="0"/>
          <w:lang w:eastAsia="lt-LT" w:bidi="lt-LT"/>
          <w14:ligatures w14:val="none"/>
        </w:rPr>
        <w:t xml:space="preserve">susipažinęs </w:t>
      </w:r>
      <w:r w:rsidRPr="00997282">
        <w:rPr>
          <w:rFonts w:ascii="Arial" w:eastAsia="Times New Roman" w:hAnsi="Arial" w:cs="Arial"/>
          <w:kern w:val="0"/>
          <w:lang w:bidi="en-US"/>
          <w14:ligatures w14:val="none"/>
        </w:rPr>
        <w:t>ir V</w:t>
      </w:r>
      <w:r w:rsidRPr="00997282">
        <w:rPr>
          <w:rFonts w:ascii="Arial" w:eastAsia="Times New Roman" w:hAnsi="Arial" w:cs="Arial"/>
          <w:kern w:val="0"/>
          <w:lang w:eastAsia="lt-LT" w:bidi="lt-LT"/>
          <w14:ligatures w14:val="none"/>
        </w:rPr>
        <w:t xml:space="preserve">edėja </w:t>
      </w:r>
      <w:r w:rsidRPr="00997282">
        <w:rPr>
          <w:rFonts w:ascii="Arial" w:eastAsia="Times New Roman" w:hAnsi="Arial" w:cs="Arial"/>
          <w:kern w:val="0"/>
          <w:lang w:bidi="en-US"/>
          <w14:ligatures w14:val="none"/>
        </w:rPr>
        <w:t>bei S</w:t>
      </w:r>
      <w:r w:rsidRPr="00997282">
        <w:rPr>
          <w:rFonts w:ascii="Arial" w:eastAsia="Times New Roman" w:hAnsi="Arial" w:cs="Arial"/>
          <w:kern w:val="0"/>
          <w:lang w:eastAsia="lt-LT" w:bidi="lt-LT"/>
          <w14:ligatures w14:val="none"/>
        </w:rPr>
        <w:t xml:space="preserve">pecialistė </w:t>
      </w:r>
      <w:r w:rsidRPr="00997282">
        <w:rPr>
          <w:rFonts w:ascii="Arial" w:eastAsia="Times New Roman" w:hAnsi="Arial" w:cs="Arial"/>
          <w:kern w:val="0"/>
          <w:lang w:bidi="en-US"/>
          <w14:ligatures w14:val="none"/>
        </w:rPr>
        <w:t xml:space="preserve">tai patikino, kad </w:t>
      </w:r>
      <w:r w:rsidRPr="00997282">
        <w:rPr>
          <w:rFonts w:ascii="Arial" w:eastAsia="Times New Roman" w:hAnsi="Arial" w:cs="Arial"/>
          <w:kern w:val="0"/>
          <w:lang w:eastAsia="lt-LT" w:bidi="lt-LT"/>
          <w14:ligatures w14:val="none"/>
        </w:rPr>
        <w:t xml:space="preserve">faktinių aplinkybių </w:t>
      </w:r>
      <w:r w:rsidRPr="00997282">
        <w:rPr>
          <w:rFonts w:ascii="Arial" w:eastAsia="Times New Roman" w:hAnsi="Arial" w:cs="Arial"/>
          <w:kern w:val="0"/>
          <w:lang w:bidi="en-US"/>
          <w14:ligatures w14:val="none"/>
        </w:rPr>
        <w:t xml:space="preserve">apie </w:t>
      </w:r>
      <w:r w:rsidRPr="00997282">
        <w:rPr>
          <w:rFonts w:ascii="Arial" w:eastAsia="Times New Roman" w:hAnsi="Arial" w:cs="Arial"/>
          <w:kern w:val="0"/>
          <w:lang w:eastAsia="lt-LT" w:bidi="lt-LT"/>
          <w14:ligatures w14:val="none"/>
        </w:rPr>
        <w:t xml:space="preserve">susipažinimą nėra </w:t>
      </w:r>
      <w:r w:rsidRPr="00997282">
        <w:rPr>
          <w:rFonts w:ascii="Arial" w:eastAsia="Times New Roman" w:hAnsi="Arial" w:cs="Arial"/>
          <w:kern w:val="0"/>
          <w:lang w:bidi="en-US"/>
          <w14:ligatures w14:val="none"/>
        </w:rPr>
        <w:t xml:space="preserve">ir tuo pagrindu </w:t>
      </w:r>
      <w:r w:rsidRPr="00997282">
        <w:rPr>
          <w:rFonts w:ascii="Arial" w:eastAsia="Times New Roman" w:hAnsi="Arial" w:cs="Arial"/>
          <w:kern w:val="0"/>
          <w:lang w:eastAsia="lt-LT" w:bidi="lt-LT"/>
          <w14:ligatures w14:val="none"/>
        </w:rPr>
        <w:t xml:space="preserve">bandė </w:t>
      </w:r>
      <w:r w:rsidRPr="00997282">
        <w:rPr>
          <w:rFonts w:ascii="Arial" w:eastAsia="Times New Roman" w:hAnsi="Arial" w:cs="Arial"/>
          <w:kern w:val="0"/>
          <w:lang w:bidi="en-US"/>
          <w14:ligatures w14:val="none"/>
        </w:rPr>
        <w:t xml:space="preserve">man grasinti </w:t>
      </w:r>
      <w:r w:rsidRPr="00997282">
        <w:rPr>
          <w:rFonts w:ascii="Arial" w:eastAsia="Times New Roman" w:hAnsi="Arial" w:cs="Arial"/>
          <w:kern w:val="0"/>
          <w:lang w:eastAsia="lt-LT" w:bidi="lt-LT"/>
          <w14:ligatures w14:val="none"/>
        </w:rPr>
        <w:t>susidorojimu,</w:t>
      </w:r>
      <w:r w:rsidRPr="00997282">
        <w:rPr>
          <w:rFonts w:ascii="Arial" w:eastAsia="Times New Roman" w:hAnsi="Arial" w:cs="Arial"/>
          <w:kern w:val="0"/>
          <w:lang w:bidi="en-US"/>
          <w14:ligatures w14:val="none"/>
        </w:rPr>
        <w:t xml:space="preserve"> nepavyko, </w:t>
      </w:r>
      <w:r w:rsidRPr="00997282">
        <w:rPr>
          <w:rFonts w:ascii="Arial" w:eastAsia="Times New Roman" w:hAnsi="Arial" w:cs="Arial"/>
          <w:kern w:val="0"/>
          <w:lang w:eastAsia="lt-LT" w:bidi="lt-LT"/>
          <w14:ligatures w14:val="none"/>
        </w:rPr>
        <w:t xml:space="preserve">dėl </w:t>
      </w:r>
      <w:r w:rsidRPr="00997282">
        <w:rPr>
          <w:rFonts w:ascii="Arial" w:eastAsia="Times New Roman" w:hAnsi="Arial" w:cs="Arial"/>
          <w:kern w:val="0"/>
          <w:lang w:bidi="en-US"/>
          <w14:ligatures w14:val="none"/>
        </w:rPr>
        <w:t xml:space="preserve">to buvau </w:t>
      </w:r>
      <w:r w:rsidRPr="00997282">
        <w:rPr>
          <w:rFonts w:ascii="Arial" w:eastAsia="Times New Roman" w:hAnsi="Arial" w:cs="Arial"/>
          <w:kern w:val="0"/>
          <w:lang w:eastAsia="lt-LT" w:bidi="lt-LT"/>
          <w14:ligatures w14:val="none"/>
        </w:rPr>
        <w:t xml:space="preserve">žeminamas </w:t>
      </w:r>
      <w:r w:rsidRPr="00997282">
        <w:rPr>
          <w:rFonts w:ascii="Arial" w:eastAsia="Times New Roman" w:hAnsi="Arial" w:cs="Arial"/>
          <w:kern w:val="0"/>
          <w:lang w:bidi="en-US"/>
          <w14:ligatures w14:val="none"/>
        </w:rPr>
        <w:t xml:space="preserve">ir vejamas </w:t>
      </w:r>
      <w:r w:rsidRPr="00997282">
        <w:rPr>
          <w:rFonts w:ascii="Arial" w:eastAsia="Times New Roman" w:hAnsi="Arial" w:cs="Arial"/>
          <w:kern w:val="0"/>
          <w:lang w:eastAsia="lt-LT" w:bidi="lt-LT"/>
          <w14:ligatures w14:val="none"/>
        </w:rPr>
        <w:t xml:space="preserve">iš </w:t>
      </w:r>
      <w:r w:rsidRPr="00997282">
        <w:rPr>
          <w:rFonts w:ascii="Arial" w:eastAsia="Times New Roman" w:hAnsi="Arial" w:cs="Arial"/>
          <w:kern w:val="0"/>
          <w:lang w:bidi="en-US"/>
          <w14:ligatures w14:val="none"/>
        </w:rPr>
        <w:t xml:space="preserve">kabineto“, „Paskutinis kontaktas su Specialiste </w:t>
      </w:r>
      <w:r w:rsidRPr="00997282">
        <w:rPr>
          <w:rFonts w:ascii="Arial" w:eastAsia="Times New Roman" w:hAnsi="Arial" w:cs="Arial"/>
          <w:kern w:val="0"/>
          <w:lang w:eastAsia="lt-LT" w:bidi="lt-LT"/>
          <w14:ligatures w14:val="none"/>
        </w:rPr>
        <w:t xml:space="preserve">įvyko </w:t>
      </w:r>
      <w:r w:rsidRPr="00997282">
        <w:rPr>
          <w:rFonts w:ascii="Arial" w:eastAsia="Times New Roman" w:hAnsi="Arial" w:cs="Arial"/>
          <w:kern w:val="0"/>
          <w:lang w:bidi="en-US"/>
          <w14:ligatures w14:val="none"/>
        </w:rPr>
        <w:t xml:space="preserve">2025 m. liepos </w:t>
      </w:r>
      <w:r w:rsidRPr="00997282">
        <w:rPr>
          <w:rFonts w:ascii="Arial" w:eastAsia="Times New Roman" w:hAnsi="Arial" w:cs="Arial"/>
          <w:kern w:val="0"/>
          <w:lang w:eastAsia="lt-LT" w:bidi="lt-LT"/>
          <w14:ligatures w14:val="none"/>
        </w:rPr>
        <w:t xml:space="preserve">mėnesį: </w:t>
      </w:r>
      <w:r w:rsidRPr="00997282">
        <w:rPr>
          <w:rFonts w:ascii="Arial" w:eastAsia="Times New Roman" w:hAnsi="Arial" w:cs="Arial"/>
          <w:kern w:val="0"/>
          <w:lang w:bidi="en-US"/>
          <w14:ligatures w14:val="none"/>
        </w:rPr>
        <w:t xml:space="preserve">telefonu gavau darbo </w:t>
      </w:r>
      <w:r w:rsidRPr="00997282">
        <w:rPr>
          <w:rFonts w:ascii="Arial" w:eastAsia="Times New Roman" w:hAnsi="Arial" w:cs="Arial"/>
          <w:kern w:val="0"/>
          <w:lang w:eastAsia="lt-LT" w:bidi="lt-LT"/>
          <w14:ligatures w14:val="none"/>
        </w:rPr>
        <w:t>pasiūlymus,</w:t>
      </w:r>
      <w:r w:rsidRPr="00997282">
        <w:rPr>
          <w:rFonts w:ascii="Arial" w:eastAsia="Times New Roman" w:hAnsi="Arial" w:cs="Arial"/>
          <w:kern w:val="0"/>
          <w:lang w:bidi="en-US"/>
          <w14:ligatures w14:val="none"/>
        </w:rPr>
        <w:t xml:space="preserve"> </w:t>
      </w:r>
      <w:r w:rsidRPr="00997282">
        <w:rPr>
          <w:rFonts w:ascii="Arial" w:eastAsia="Times New Roman" w:hAnsi="Arial" w:cs="Arial"/>
          <w:kern w:val="0"/>
          <w:lang w:eastAsia="lt-LT" w:bidi="lt-LT"/>
          <w14:ligatures w14:val="none"/>
        </w:rPr>
        <w:t xml:space="preserve">tačiau </w:t>
      </w:r>
      <w:r w:rsidRPr="00997282">
        <w:rPr>
          <w:rFonts w:ascii="Arial" w:eastAsia="Times New Roman" w:hAnsi="Arial" w:cs="Arial"/>
          <w:kern w:val="0"/>
          <w:lang w:bidi="en-US"/>
          <w14:ligatures w14:val="none"/>
        </w:rPr>
        <w:t xml:space="preserve">ji </w:t>
      </w:r>
      <w:r w:rsidRPr="00997282">
        <w:rPr>
          <w:rFonts w:ascii="Arial" w:eastAsia="Times New Roman" w:hAnsi="Arial" w:cs="Arial"/>
          <w:kern w:val="0"/>
          <w:lang w:eastAsia="lt-LT" w:bidi="lt-LT"/>
          <w14:ligatures w14:val="none"/>
        </w:rPr>
        <w:t xml:space="preserve">negalėjo jų atsiųsti </w:t>
      </w:r>
      <w:r w:rsidRPr="00997282">
        <w:rPr>
          <w:rFonts w:ascii="Arial" w:eastAsia="Times New Roman" w:hAnsi="Arial" w:cs="Arial"/>
          <w:kern w:val="0"/>
          <w:lang w:bidi="en-US"/>
          <w14:ligatures w14:val="none"/>
        </w:rPr>
        <w:t xml:space="preserve">ir buvo </w:t>
      </w:r>
      <w:r w:rsidRPr="00997282">
        <w:rPr>
          <w:rFonts w:ascii="Arial" w:eastAsia="Times New Roman" w:hAnsi="Arial" w:cs="Arial"/>
          <w:kern w:val="0"/>
          <w:lang w:eastAsia="lt-LT" w:bidi="lt-LT"/>
          <w14:ligatures w14:val="none"/>
        </w:rPr>
        <w:t xml:space="preserve">dvidešimtą kartą </w:t>
      </w:r>
      <w:r w:rsidRPr="00997282">
        <w:rPr>
          <w:rFonts w:ascii="Arial" w:eastAsia="Times New Roman" w:hAnsi="Arial" w:cs="Arial"/>
          <w:kern w:val="0"/>
          <w:lang w:bidi="en-US"/>
          <w14:ligatures w14:val="none"/>
        </w:rPr>
        <w:t xml:space="preserve">pakartotas vienas ir tas pats mano teisingas el. </w:t>
      </w:r>
      <w:r w:rsidRPr="00997282">
        <w:rPr>
          <w:rFonts w:ascii="Arial" w:eastAsia="Times New Roman" w:hAnsi="Arial" w:cs="Arial"/>
          <w:kern w:val="0"/>
          <w:lang w:eastAsia="lt-LT" w:bidi="lt-LT"/>
          <w14:ligatures w14:val="none"/>
        </w:rPr>
        <w:t xml:space="preserve">paštas, </w:t>
      </w:r>
      <w:r w:rsidRPr="00997282">
        <w:rPr>
          <w:rFonts w:ascii="Arial" w:eastAsia="Times New Roman" w:hAnsi="Arial" w:cs="Arial"/>
          <w:kern w:val="0"/>
          <w:lang w:bidi="en-US"/>
          <w14:ligatures w14:val="none"/>
        </w:rPr>
        <w:t xml:space="preserve">kurie buvo </w:t>
      </w:r>
      <w:r w:rsidRPr="00997282">
        <w:rPr>
          <w:rFonts w:ascii="Arial" w:eastAsia="Times New Roman" w:hAnsi="Arial" w:cs="Arial"/>
          <w:kern w:val="0"/>
          <w:lang w:eastAsia="lt-LT" w:bidi="lt-LT"/>
          <w14:ligatures w14:val="none"/>
        </w:rPr>
        <w:t xml:space="preserve">siųsti </w:t>
      </w:r>
      <w:r w:rsidRPr="00997282">
        <w:rPr>
          <w:rFonts w:ascii="Arial" w:eastAsia="Times New Roman" w:hAnsi="Arial" w:cs="Arial"/>
          <w:kern w:val="0"/>
          <w:lang w:bidi="en-US"/>
          <w14:ligatures w14:val="none"/>
        </w:rPr>
        <w:t xml:space="preserve">ir juos gavau. Atsakydamas </w:t>
      </w:r>
      <w:r w:rsidRPr="00997282">
        <w:rPr>
          <w:rFonts w:ascii="Arial" w:eastAsia="Times New Roman" w:hAnsi="Arial" w:cs="Arial"/>
          <w:kern w:val="0"/>
          <w:lang w:eastAsia="lt-LT" w:bidi="lt-LT"/>
          <w14:ligatures w14:val="none"/>
        </w:rPr>
        <w:t xml:space="preserve">į </w:t>
      </w:r>
      <w:r w:rsidRPr="00997282">
        <w:rPr>
          <w:rFonts w:ascii="Arial" w:eastAsia="Times New Roman" w:hAnsi="Arial" w:cs="Arial"/>
          <w:kern w:val="0"/>
          <w:lang w:bidi="en-US"/>
          <w14:ligatures w14:val="none"/>
        </w:rPr>
        <w:t xml:space="preserve">el. </w:t>
      </w:r>
      <w:r w:rsidRPr="00997282">
        <w:rPr>
          <w:rFonts w:ascii="Arial" w:eastAsia="Times New Roman" w:hAnsi="Arial" w:cs="Arial"/>
          <w:kern w:val="0"/>
          <w:lang w:eastAsia="lt-LT" w:bidi="lt-LT"/>
          <w14:ligatures w14:val="none"/>
        </w:rPr>
        <w:t xml:space="preserve">laiškus iš </w:t>
      </w:r>
      <w:r w:rsidRPr="00997282">
        <w:rPr>
          <w:rFonts w:ascii="Arial" w:eastAsia="Times New Roman" w:hAnsi="Arial" w:cs="Arial"/>
          <w:kern w:val="0"/>
          <w:lang w:bidi="en-US"/>
          <w14:ligatures w14:val="none"/>
        </w:rPr>
        <w:t xml:space="preserve">savo </w:t>
      </w:r>
      <w:r w:rsidRPr="00997282">
        <w:rPr>
          <w:rFonts w:ascii="Arial" w:eastAsia="Times New Roman" w:hAnsi="Arial" w:cs="Arial"/>
          <w:kern w:val="0"/>
          <w:lang w:eastAsia="lt-LT" w:bidi="lt-LT"/>
          <w14:ligatures w14:val="none"/>
        </w:rPr>
        <w:t xml:space="preserve">pusės iš Specialistės </w:t>
      </w:r>
      <w:r w:rsidRPr="00997282">
        <w:rPr>
          <w:rFonts w:ascii="Arial" w:eastAsia="Times New Roman" w:hAnsi="Arial" w:cs="Arial"/>
          <w:kern w:val="0"/>
          <w:lang w:bidi="en-US"/>
          <w14:ligatures w14:val="none"/>
        </w:rPr>
        <w:t xml:space="preserve">jokios reakcijos nebegaudavau. </w:t>
      </w:r>
      <w:r w:rsidRPr="00997282">
        <w:rPr>
          <w:rFonts w:ascii="Arial" w:eastAsia="Times New Roman" w:hAnsi="Arial" w:cs="Arial"/>
          <w:kern w:val="0"/>
          <w:lang w:eastAsia="lt-LT" w:bidi="lt-LT"/>
          <w14:ligatures w14:val="none"/>
        </w:rPr>
        <w:t xml:space="preserve">Į </w:t>
      </w:r>
      <w:r w:rsidRPr="00997282">
        <w:rPr>
          <w:rFonts w:ascii="Arial" w:eastAsia="Times New Roman" w:hAnsi="Arial" w:cs="Arial"/>
          <w:kern w:val="0"/>
          <w:lang w:bidi="en-US"/>
          <w14:ligatures w14:val="none"/>
        </w:rPr>
        <w:t xml:space="preserve">telefono </w:t>
      </w:r>
      <w:r w:rsidRPr="00997282">
        <w:rPr>
          <w:rFonts w:ascii="Arial" w:eastAsia="Times New Roman" w:hAnsi="Arial" w:cs="Arial"/>
          <w:kern w:val="0"/>
          <w:lang w:eastAsia="lt-LT" w:bidi="lt-LT"/>
          <w14:ligatures w14:val="none"/>
        </w:rPr>
        <w:t xml:space="preserve">skambučius </w:t>
      </w:r>
      <w:r w:rsidRPr="00997282">
        <w:rPr>
          <w:rFonts w:ascii="Arial" w:eastAsia="Times New Roman" w:hAnsi="Arial" w:cs="Arial"/>
          <w:kern w:val="0"/>
          <w:lang w:bidi="en-US"/>
          <w14:ligatures w14:val="none"/>
        </w:rPr>
        <w:t>neatsakydavo. Vienu metu mano S</w:t>
      </w:r>
      <w:r w:rsidRPr="00997282">
        <w:rPr>
          <w:rFonts w:ascii="Arial" w:eastAsia="Times New Roman" w:hAnsi="Arial" w:cs="Arial"/>
          <w:kern w:val="0"/>
          <w:lang w:eastAsia="lt-LT" w:bidi="lt-LT"/>
          <w14:ligatures w14:val="none"/>
        </w:rPr>
        <w:t xml:space="preserve">pecialistė </w:t>
      </w:r>
      <w:r w:rsidRPr="00997282">
        <w:rPr>
          <w:rFonts w:ascii="Arial" w:eastAsia="Times New Roman" w:hAnsi="Arial" w:cs="Arial"/>
          <w:kern w:val="0"/>
          <w:lang w:bidi="en-US"/>
          <w14:ligatures w14:val="none"/>
        </w:rPr>
        <w:t xml:space="preserve">buvo atostogose (gautas automatinis atsakymas </w:t>
      </w:r>
      <w:r w:rsidRPr="00997282">
        <w:rPr>
          <w:rFonts w:ascii="Arial" w:eastAsia="Times New Roman" w:hAnsi="Arial" w:cs="Arial"/>
          <w:kern w:val="0"/>
          <w:lang w:eastAsia="lt-LT" w:bidi="lt-LT"/>
          <w14:ligatures w14:val="none"/>
        </w:rPr>
        <w:t xml:space="preserve">iš </w:t>
      </w:r>
      <w:r w:rsidRPr="00997282">
        <w:rPr>
          <w:rFonts w:ascii="Arial" w:eastAsia="Times New Roman" w:hAnsi="Arial" w:cs="Arial"/>
          <w:kern w:val="0"/>
          <w:lang w:bidi="en-US"/>
          <w14:ligatures w14:val="none"/>
        </w:rPr>
        <w:t xml:space="preserve">jos </w:t>
      </w:r>
      <w:r w:rsidRPr="00997282">
        <w:rPr>
          <w:rFonts w:ascii="Arial" w:eastAsia="Times New Roman" w:hAnsi="Arial" w:cs="Arial"/>
          <w:kern w:val="0"/>
          <w:lang w:eastAsia="lt-LT" w:bidi="lt-LT"/>
          <w14:ligatures w14:val="none"/>
        </w:rPr>
        <w:t xml:space="preserve">pašto dėžutės), tačiau </w:t>
      </w:r>
      <w:r w:rsidRPr="00997282">
        <w:rPr>
          <w:rFonts w:ascii="Arial" w:eastAsia="Times New Roman" w:hAnsi="Arial" w:cs="Arial"/>
          <w:kern w:val="0"/>
          <w:lang w:bidi="en-US"/>
          <w14:ligatures w14:val="none"/>
        </w:rPr>
        <w:t xml:space="preserve">po </w:t>
      </w:r>
      <w:r w:rsidRPr="00997282">
        <w:rPr>
          <w:rFonts w:ascii="Arial" w:eastAsia="Times New Roman" w:hAnsi="Arial" w:cs="Arial"/>
          <w:kern w:val="0"/>
          <w:lang w:eastAsia="lt-LT" w:bidi="lt-LT"/>
          <w14:ligatures w14:val="none"/>
        </w:rPr>
        <w:t xml:space="preserve">atostogų Specialistė </w:t>
      </w:r>
      <w:r w:rsidRPr="00997282">
        <w:rPr>
          <w:rFonts w:ascii="Arial" w:eastAsia="Times New Roman" w:hAnsi="Arial" w:cs="Arial"/>
          <w:kern w:val="0"/>
          <w:lang w:bidi="en-US"/>
          <w14:ligatures w14:val="none"/>
        </w:rPr>
        <w:t xml:space="preserve">nekomunikavo ir </w:t>
      </w:r>
      <w:r w:rsidRPr="00997282">
        <w:rPr>
          <w:rFonts w:ascii="Arial" w:eastAsia="Times New Roman" w:hAnsi="Arial" w:cs="Arial"/>
          <w:kern w:val="0"/>
          <w:lang w:eastAsia="lt-LT" w:bidi="lt-LT"/>
          <w14:ligatures w14:val="none"/>
        </w:rPr>
        <w:t xml:space="preserve">į </w:t>
      </w:r>
      <w:r w:rsidRPr="00997282">
        <w:rPr>
          <w:rFonts w:ascii="Arial" w:eastAsia="Times New Roman" w:hAnsi="Arial" w:cs="Arial"/>
          <w:kern w:val="0"/>
          <w:lang w:bidi="en-US"/>
          <w14:ligatures w14:val="none"/>
        </w:rPr>
        <w:t xml:space="preserve">mano </w:t>
      </w:r>
      <w:r w:rsidRPr="00997282">
        <w:rPr>
          <w:rFonts w:ascii="Arial" w:eastAsia="Times New Roman" w:hAnsi="Arial" w:cs="Arial"/>
          <w:kern w:val="0"/>
          <w:lang w:eastAsia="lt-LT" w:bidi="lt-LT"/>
          <w14:ligatures w14:val="none"/>
        </w:rPr>
        <w:t xml:space="preserve">siųstus laiškus neteikė jokių atsakymų. Paminėjęs Vedėjai šią </w:t>
      </w:r>
      <w:r w:rsidRPr="00997282">
        <w:rPr>
          <w:rFonts w:ascii="Arial" w:eastAsia="Times New Roman" w:hAnsi="Arial" w:cs="Arial"/>
          <w:kern w:val="0"/>
          <w:lang w:bidi="en-US"/>
          <w14:ligatures w14:val="none"/>
        </w:rPr>
        <w:t xml:space="preserve">situaciją </w:t>
      </w:r>
      <w:r w:rsidRPr="00997282">
        <w:rPr>
          <w:rFonts w:ascii="Arial" w:eastAsia="Times New Roman" w:hAnsi="Arial" w:cs="Arial"/>
          <w:kern w:val="0"/>
          <w:lang w:eastAsia="lt-LT" w:bidi="lt-LT"/>
          <w14:ligatures w14:val="none"/>
        </w:rPr>
        <w:t xml:space="preserve">vėl pradėjo rėkti, </w:t>
      </w:r>
      <w:r w:rsidRPr="00997282">
        <w:rPr>
          <w:rFonts w:ascii="Arial" w:eastAsia="Times New Roman" w:hAnsi="Arial" w:cs="Arial"/>
          <w:kern w:val="0"/>
          <w:lang w:bidi="en-US"/>
          <w14:ligatures w14:val="none"/>
        </w:rPr>
        <w:t xml:space="preserve">kelti </w:t>
      </w:r>
      <w:r w:rsidRPr="00997282">
        <w:rPr>
          <w:rFonts w:ascii="Arial" w:eastAsia="Times New Roman" w:hAnsi="Arial" w:cs="Arial"/>
          <w:kern w:val="0"/>
          <w:lang w:eastAsia="lt-LT" w:bidi="lt-LT"/>
          <w14:ligatures w14:val="none"/>
        </w:rPr>
        <w:t xml:space="preserve">balsą </w:t>
      </w:r>
      <w:r w:rsidRPr="00997282">
        <w:rPr>
          <w:rFonts w:ascii="Arial" w:eastAsia="Times New Roman" w:hAnsi="Arial" w:cs="Arial"/>
          <w:kern w:val="0"/>
          <w:lang w:bidi="en-US"/>
          <w14:ligatures w14:val="none"/>
        </w:rPr>
        <w:t xml:space="preserve">(nei karto neleido </w:t>
      </w:r>
      <w:r w:rsidRPr="00997282">
        <w:rPr>
          <w:rFonts w:ascii="Arial" w:eastAsia="Times New Roman" w:hAnsi="Arial" w:cs="Arial"/>
          <w:kern w:val="0"/>
          <w:lang w:eastAsia="lt-LT" w:bidi="lt-LT"/>
          <w14:ligatures w14:val="none"/>
        </w:rPr>
        <w:t xml:space="preserve">įsiterpti į </w:t>
      </w:r>
      <w:r w:rsidRPr="00997282">
        <w:rPr>
          <w:rFonts w:ascii="Arial" w:eastAsia="Times New Roman" w:hAnsi="Arial" w:cs="Arial"/>
          <w:kern w:val="0"/>
          <w:lang w:bidi="en-US"/>
          <w14:ligatures w14:val="none"/>
        </w:rPr>
        <w:t xml:space="preserve">jos </w:t>
      </w:r>
      <w:r w:rsidRPr="00997282">
        <w:rPr>
          <w:rFonts w:ascii="Arial" w:eastAsia="Times New Roman" w:hAnsi="Arial" w:cs="Arial"/>
          <w:kern w:val="0"/>
          <w:lang w:eastAsia="lt-LT" w:bidi="lt-LT"/>
          <w14:ligatures w14:val="none"/>
        </w:rPr>
        <w:t xml:space="preserve">monologą) </w:t>
      </w:r>
      <w:r w:rsidRPr="00997282">
        <w:rPr>
          <w:rFonts w:ascii="Arial" w:eastAsia="Times New Roman" w:hAnsi="Arial" w:cs="Arial"/>
          <w:kern w:val="0"/>
          <w:lang w:bidi="en-US"/>
          <w14:ligatures w14:val="none"/>
        </w:rPr>
        <w:t xml:space="preserve">ir </w:t>
      </w:r>
      <w:r w:rsidRPr="00997282">
        <w:rPr>
          <w:rFonts w:ascii="Arial" w:eastAsia="Times New Roman" w:hAnsi="Arial" w:cs="Arial"/>
          <w:kern w:val="0"/>
          <w:lang w:eastAsia="lt-LT" w:bidi="lt-LT"/>
          <w14:ligatures w14:val="none"/>
        </w:rPr>
        <w:t xml:space="preserve">minėjo, </w:t>
      </w:r>
      <w:r w:rsidRPr="00997282">
        <w:rPr>
          <w:rFonts w:ascii="Arial" w:eastAsia="Times New Roman" w:hAnsi="Arial" w:cs="Arial"/>
          <w:kern w:val="0"/>
          <w:lang w:bidi="en-US"/>
          <w14:ligatures w14:val="none"/>
        </w:rPr>
        <w:t xml:space="preserve">kad </w:t>
      </w:r>
      <w:r w:rsidRPr="00997282">
        <w:rPr>
          <w:rFonts w:ascii="Arial" w:eastAsia="Times New Roman" w:hAnsi="Arial" w:cs="Arial"/>
          <w:kern w:val="0"/>
          <w:lang w:eastAsia="lt-LT" w:bidi="lt-LT"/>
          <w14:ligatures w14:val="none"/>
        </w:rPr>
        <w:t xml:space="preserve">nusišneku.“ </w:t>
      </w:r>
    </w:p>
    <w:p w14:paraId="3679EFB0" w14:textId="77777777" w:rsidR="00997282" w:rsidRPr="00997282" w:rsidRDefault="00997282" w:rsidP="00997282">
      <w:pPr>
        <w:widowControl w:val="0"/>
        <w:spacing w:after="0" w:line="276" w:lineRule="auto"/>
        <w:ind w:firstLine="851"/>
        <w:jc w:val="both"/>
        <w:rPr>
          <w:rFonts w:ascii="Arial" w:eastAsia="Times New Roman" w:hAnsi="Arial" w:cs="Arial"/>
          <w:kern w:val="0"/>
          <w:lang w:bidi="en-US"/>
          <w14:ligatures w14:val="none"/>
        </w:rPr>
      </w:pPr>
      <w:r w:rsidRPr="00997282">
        <w:rPr>
          <w:rFonts w:ascii="Arial" w:eastAsia="Times New Roman" w:hAnsi="Arial" w:cs="Arial"/>
          <w:kern w:val="0"/>
          <w:lang w:eastAsia="lt-LT" w:bidi="lt-LT"/>
          <w14:ligatures w14:val="none"/>
        </w:rPr>
        <w:t>1.1.2. „</w:t>
      </w:r>
      <w:r w:rsidRPr="00997282">
        <w:rPr>
          <w:rFonts w:ascii="Arial" w:eastAsia="Times New Roman" w:hAnsi="Arial" w:cs="Arial"/>
          <w:kern w:val="0"/>
          <w:lang w:bidi="en-US"/>
          <w14:ligatures w14:val="none"/>
        </w:rPr>
        <w:t xml:space="preserve">2025-12-30, </w:t>
      </w:r>
      <w:r w:rsidRPr="00997282">
        <w:rPr>
          <w:rFonts w:ascii="Arial" w:eastAsia="Times New Roman" w:hAnsi="Arial" w:cs="Arial"/>
          <w:kern w:val="0"/>
          <w:lang w:eastAsia="lt-LT" w:bidi="lt-LT"/>
          <w14:ligatures w14:val="none"/>
        </w:rPr>
        <w:t xml:space="preserve">būdamas vaistinėje, sužinojau, </w:t>
      </w:r>
      <w:r w:rsidRPr="00997282">
        <w:rPr>
          <w:rFonts w:ascii="Arial" w:eastAsia="Times New Roman" w:hAnsi="Arial" w:cs="Arial"/>
          <w:kern w:val="0"/>
          <w:lang w:bidi="en-US"/>
          <w14:ligatures w14:val="none"/>
        </w:rPr>
        <w:t xml:space="preserve">kad esu nedraustas privalomuoju sveikatos </w:t>
      </w:r>
      <w:r w:rsidRPr="00997282">
        <w:rPr>
          <w:rFonts w:ascii="Arial" w:eastAsia="Times New Roman" w:hAnsi="Arial" w:cs="Arial"/>
          <w:kern w:val="0"/>
          <w:lang w:eastAsia="lt-LT" w:bidi="lt-LT"/>
          <w14:ligatures w14:val="none"/>
        </w:rPr>
        <w:t>draudimu.</w:t>
      </w:r>
      <w:r w:rsidRPr="00997282">
        <w:rPr>
          <w:rFonts w:ascii="Arial" w:eastAsia="Times New Roman" w:hAnsi="Arial" w:cs="Arial"/>
          <w:kern w:val="0"/>
          <w:lang w:bidi="en-US"/>
          <w14:ligatures w14:val="none"/>
        </w:rPr>
        <w:t xml:space="preserve"> Iki </w:t>
      </w:r>
      <w:r w:rsidRPr="00997282">
        <w:rPr>
          <w:rFonts w:ascii="Arial" w:eastAsia="Times New Roman" w:hAnsi="Arial" w:cs="Arial"/>
          <w:kern w:val="0"/>
          <w:lang w:eastAsia="lt-LT" w:bidi="lt-LT"/>
          <w14:ligatures w14:val="none"/>
        </w:rPr>
        <w:t xml:space="preserve">šios </w:t>
      </w:r>
      <w:r w:rsidRPr="00997282">
        <w:rPr>
          <w:rFonts w:ascii="Arial" w:eastAsia="Times New Roman" w:hAnsi="Arial" w:cs="Arial"/>
          <w:kern w:val="0"/>
          <w:lang w:bidi="en-US"/>
          <w14:ligatures w14:val="none"/>
        </w:rPr>
        <w:t xml:space="preserve">dienos nebuvau </w:t>
      </w:r>
      <w:r w:rsidRPr="00997282">
        <w:rPr>
          <w:rFonts w:ascii="Arial" w:eastAsia="Times New Roman" w:hAnsi="Arial" w:cs="Arial"/>
          <w:kern w:val="0"/>
          <w:lang w:eastAsia="lt-LT" w:bidi="lt-LT"/>
          <w14:ligatures w14:val="none"/>
        </w:rPr>
        <w:t xml:space="preserve">gavęs </w:t>
      </w:r>
      <w:r w:rsidRPr="00997282">
        <w:rPr>
          <w:rFonts w:ascii="Arial" w:eastAsia="Times New Roman" w:hAnsi="Arial" w:cs="Arial"/>
          <w:kern w:val="0"/>
          <w:lang w:bidi="en-US"/>
          <w14:ligatures w14:val="none"/>
        </w:rPr>
        <w:t xml:space="preserve">jokios informacijos </w:t>
      </w:r>
      <w:r w:rsidRPr="00997282">
        <w:rPr>
          <w:rFonts w:ascii="Arial" w:eastAsia="Times New Roman" w:hAnsi="Arial" w:cs="Arial"/>
          <w:kern w:val="0"/>
          <w:lang w:eastAsia="lt-LT" w:bidi="lt-LT"/>
          <w14:ligatures w14:val="none"/>
        </w:rPr>
        <w:t xml:space="preserve">iš Tarnybos </w:t>
      </w:r>
      <w:r w:rsidRPr="00997282">
        <w:rPr>
          <w:rFonts w:ascii="Arial" w:eastAsia="Times New Roman" w:hAnsi="Arial" w:cs="Arial"/>
          <w:kern w:val="0"/>
          <w:lang w:bidi="en-US"/>
          <w14:ligatures w14:val="none"/>
        </w:rPr>
        <w:t xml:space="preserve">ar Sodros ir </w:t>
      </w:r>
      <w:r w:rsidRPr="00997282">
        <w:rPr>
          <w:rFonts w:ascii="Arial" w:eastAsia="Times New Roman" w:hAnsi="Arial" w:cs="Arial"/>
          <w:kern w:val="0"/>
          <w:lang w:eastAsia="lt-LT" w:bidi="lt-LT"/>
          <w14:ligatures w14:val="none"/>
        </w:rPr>
        <w:t xml:space="preserve">Ligonių kasų </w:t>
      </w:r>
      <w:r w:rsidRPr="00997282">
        <w:rPr>
          <w:rFonts w:ascii="Arial" w:eastAsia="Times New Roman" w:hAnsi="Arial" w:cs="Arial"/>
          <w:kern w:val="0"/>
          <w:lang w:bidi="en-US"/>
          <w14:ligatures w14:val="none"/>
        </w:rPr>
        <w:t xml:space="preserve">bei </w:t>
      </w:r>
      <w:r w:rsidRPr="00997282">
        <w:rPr>
          <w:rFonts w:ascii="Arial" w:eastAsia="Times New Roman" w:hAnsi="Arial" w:cs="Arial"/>
          <w:kern w:val="0"/>
          <w:lang w:eastAsia="lt-LT" w:bidi="lt-LT"/>
          <w14:ligatures w14:val="none"/>
        </w:rPr>
        <w:t xml:space="preserve">kitų institucijų </w:t>
      </w:r>
      <w:r w:rsidRPr="00997282">
        <w:rPr>
          <w:rFonts w:ascii="Arial" w:eastAsia="Times New Roman" w:hAnsi="Arial" w:cs="Arial"/>
          <w:kern w:val="0"/>
          <w:lang w:bidi="en-US"/>
          <w14:ligatures w14:val="none"/>
        </w:rPr>
        <w:t xml:space="preserve">apie tai, kad mano statusas </w:t>
      </w:r>
      <w:r w:rsidRPr="00997282">
        <w:rPr>
          <w:rFonts w:ascii="Arial" w:eastAsia="Times New Roman" w:hAnsi="Arial" w:cs="Arial"/>
          <w:kern w:val="0"/>
          <w:lang w:eastAsia="lt-LT" w:bidi="lt-LT"/>
          <w14:ligatures w14:val="none"/>
        </w:rPr>
        <w:t>pasikeitė“ (Pareiškėjas išregistruotas iš T</w:t>
      </w:r>
      <w:r w:rsidRPr="00997282">
        <w:rPr>
          <w:rFonts w:ascii="Arial" w:eastAsia="Times New Roman" w:hAnsi="Arial" w:cs="Arial"/>
          <w:kern w:val="0"/>
          <w:lang w:bidi="en-US"/>
          <w14:ligatures w14:val="none"/>
        </w:rPr>
        <w:t>arnybos nuo 2025 m. lapkričio 2 d.).</w:t>
      </w:r>
    </w:p>
    <w:p w14:paraId="7EECF8B1"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spacing w:val="-4"/>
          <w:kern w:val="0"/>
          <w:lang w:bidi="en-US"/>
          <w14:ligatures w14:val="none"/>
        </w:rPr>
        <w:t xml:space="preserve">Pareiškėjas tą pačią dieną (sirgdamas) nuvyko į Tarnybą, kad užsiregistruotų iš naujo. „Man </w:t>
      </w:r>
      <w:r w:rsidRPr="00997282">
        <w:rPr>
          <w:rFonts w:ascii="Arial" w:eastAsia="Times New Roman" w:hAnsi="Arial" w:cs="Arial"/>
          <w:spacing w:val="-4"/>
          <w:kern w:val="0"/>
          <w:lang w:eastAsia="lt-LT" w:bidi="lt-LT"/>
          <w14:ligatures w14:val="none"/>
        </w:rPr>
        <w:t>priskirta</w:t>
      </w:r>
      <w:r w:rsidRPr="00997282">
        <w:rPr>
          <w:rFonts w:ascii="Arial" w:eastAsia="Times New Roman" w:hAnsi="Arial" w:cs="Arial"/>
          <w:spacing w:val="-4"/>
          <w:kern w:val="0"/>
          <w:lang w:bidi="en-US"/>
          <w14:ligatures w14:val="none"/>
        </w:rPr>
        <w:t xml:space="preserve"> S</w:t>
      </w:r>
      <w:r w:rsidRPr="00997282">
        <w:rPr>
          <w:rFonts w:ascii="Arial" w:eastAsia="Times New Roman" w:hAnsi="Arial" w:cs="Arial"/>
          <w:spacing w:val="-4"/>
          <w:kern w:val="0"/>
          <w:lang w:eastAsia="lt-LT" w:bidi="lt-LT"/>
          <w14:ligatures w14:val="none"/>
        </w:rPr>
        <w:t xml:space="preserve">pecialistė atsisakė </w:t>
      </w:r>
      <w:r w:rsidRPr="00997282">
        <w:rPr>
          <w:rFonts w:ascii="Arial" w:eastAsia="Times New Roman" w:hAnsi="Arial" w:cs="Arial"/>
          <w:spacing w:val="-4"/>
          <w:kern w:val="0"/>
          <w:lang w:bidi="en-US"/>
          <w14:ligatures w14:val="none"/>
        </w:rPr>
        <w:t xml:space="preserve">atlikti </w:t>
      </w:r>
      <w:r w:rsidRPr="00997282">
        <w:rPr>
          <w:rFonts w:ascii="Arial" w:eastAsia="Times New Roman" w:hAnsi="Arial" w:cs="Arial"/>
          <w:spacing w:val="-4"/>
          <w:kern w:val="0"/>
          <w:lang w:eastAsia="lt-LT" w:bidi="lt-LT"/>
          <w14:ligatures w14:val="none"/>
        </w:rPr>
        <w:t xml:space="preserve">registraciją, </w:t>
      </w:r>
      <w:r w:rsidRPr="00997282">
        <w:rPr>
          <w:rFonts w:ascii="Arial" w:eastAsia="Times New Roman" w:hAnsi="Arial" w:cs="Arial"/>
          <w:spacing w:val="-4"/>
          <w:kern w:val="0"/>
          <w:lang w:bidi="en-US"/>
          <w14:ligatures w14:val="none"/>
        </w:rPr>
        <w:t xml:space="preserve">nurodydama, kad buvau </w:t>
      </w:r>
      <w:r w:rsidRPr="00997282">
        <w:rPr>
          <w:rFonts w:ascii="Arial" w:eastAsia="Times New Roman" w:hAnsi="Arial" w:cs="Arial"/>
          <w:spacing w:val="-4"/>
          <w:kern w:val="0"/>
          <w:lang w:eastAsia="lt-LT" w:bidi="lt-LT"/>
          <w14:ligatures w14:val="none"/>
        </w:rPr>
        <w:t xml:space="preserve">išregistruotas dėl pažeidimų šešiems mėnesiams, tačiau nepateikė </w:t>
      </w:r>
      <w:r w:rsidRPr="00997282">
        <w:rPr>
          <w:rFonts w:ascii="Arial" w:eastAsia="Times New Roman" w:hAnsi="Arial" w:cs="Arial"/>
          <w:spacing w:val="-4"/>
          <w:kern w:val="0"/>
          <w:lang w:bidi="en-US"/>
          <w14:ligatures w14:val="none"/>
        </w:rPr>
        <w:t xml:space="preserve">jokio oficialaus </w:t>
      </w:r>
      <w:r w:rsidRPr="00997282">
        <w:rPr>
          <w:rFonts w:ascii="Arial" w:eastAsia="Times New Roman" w:hAnsi="Arial" w:cs="Arial"/>
          <w:spacing w:val="-4"/>
          <w:kern w:val="0"/>
          <w:lang w:eastAsia="lt-LT" w:bidi="lt-LT"/>
          <w14:ligatures w14:val="none"/>
        </w:rPr>
        <w:t xml:space="preserve">paaiškinimo. Specialistė </w:t>
      </w:r>
      <w:r w:rsidRPr="00997282">
        <w:rPr>
          <w:rFonts w:ascii="Arial" w:eastAsia="Times New Roman" w:hAnsi="Arial" w:cs="Arial"/>
          <w:spacing w:val="-4"/>
          <w:kern w:val="0"/>
          <w:lang w:bidi="en-US"/>
          <w14:ligatures w14:val="none"/>
        </w:rPr>
        <w:t xml:space="preserve">su manimi bendravo agresyviai ir </w:t>
      </w:r>
      <w:r w:rsidRPr="00997282">
        <w:rPr>
          <w:rFonts w:ascii="Arial" w:eastAsia="Times New Roman" w:hAnsi="Arial" w:cs="Arial"/>
          <w:spacing w:val="-4"/>
          <w:kern w:val="0"/>
          <w:lang w:eastAsia="lt-LT" w:bidi="lt-LT"/>
          <w14:ligatures w14:val="none"/>
        </w:rPr>
        <w:t xml:space="preserve">manęs </w:t>
      </w:r>
      <w:r w:rsidRPr="00997282">
        <w:rPr>
          <w:rFonts w:ascii="Arial" w:eastAsia="Times New Roman" w:hAnsi="Arial" w:cs="Arial"/>
          <w:spacing w:val="-4"/>
          <w:kern w:val="0"/>
          <w:lang w:bidi="en-US"/>
          <w14:ligatures w14:val="none"/>
        </w:rPr>
        <w:t xml:space="preserve">neregistravo </w:t>
      </w:r>
      <w:r w:rsidRPr="00997282">
        <w:rPr>
          <w:rFonts w:ascii="Arial" w:eastAsia="Times New Roman" w:hAnsi="Arial" w:cs="Arial"/>
          <w:spacing w:val="-4"/>
          <w:kern w:val="0"/>
          <w:lang w:eastAsia="lt-LT" w:bidi="lt-LT"/>
          <w14:ligatures w14:val="none"/>
        </w:rPr>
        <w:t xml:space="preserve">į Tarnybą. </w:t>
      </w:r>
      <w:r w:rsidRPr="00997282">
        <w:rPr>
          <w:rFonts w:ascii="Arial" w:eastAsia="Times New Roman" w:hAnsi="Arial" w:cs="Arial"/>
          <w:spacing w:val="-4"/>
          <w:kern w:val="0"/>
          <w:lang w:bidi="en-US"/>
          <w14:ligatures w14:val="none"/>
        </w:rPr>
        <w:t xml:space="preserve">Tuo pagrindu kreipiausi </w:t>
      </w:r>
      <w:r w:rsidRPr="00997282">
        <w:rPr>
          <w:rFonts w:ascii="Arial" w:eastAsia="Times New Roman" w:hAnsi="Arial" w:cs="Arial"/>
          <w:spacing w:val="-4"/>
          <w:kern w:val="0"/>
          <w:lang w:eastAsia="lt-LT" w:bidi="lt-LT"/>
          <w14:ligatures w14:val="none"/>
        </w:rPr>
        <w:t xml:space="preserve">į </w:t>
      </w:r>
      <w:r w:rsidRPr="00997282">
        <w:rPr>
          <w:rFonts w:ascii="Arial" w:eastAsia="Times New Roman" w:hAnsi="Arial" w:cs="Arial"/>
          <w:spacing w:val="-4"/>
          <w:kern w:val="0"/>
          <w:lang w:bidi="en-US"/>
          <w14:ligatures w14:val="none"/>
        </w:rPr>
        <w:t>V</w:t>
      </w:r>
      <w:r w:rsidRPr="00997282">
        <w:rPr>
          <w:rFonts w:ascii="Arial" w:eastAsia="Times New Roman" w:hAnsi="Arial" w:cs="Arial"/>
          <w:spacing w:val="-4"/>
          <w:kern w:val="0"/>
          <w:lang w:eastAsia="lt-LT" w:bidi="lt-LT"/>
          <w14:ligatures w14:val="none"/>
        </w:rPr>
        <w:t xml:space="preserve">edėją, </w:t>
      </w:r>
      <w:r w:rsidRPr="00997282">
        <w:rPr>
          <w:rFonts w:ascii="Arial" w:eastAsia="Times New Roman" w:hAnsi="Arial" w:cs="Arial"/>
          <w:spacing w:val="-4"/>
          <w:kern w:val="0"/>
          <w:lang w:bidi="en-US"/>
          <w14:ligatures w14:val="none"/>
        </w:rPr>
        <w:t xml:space="preserve">kuri taip pat </w:t>
      </w:r>
      <w:r w:rsidRPr="00997282">
        <w:rPr>
          <w:rFonts w:ascii="Arial" w:eastAsia="Times New Roman" w:hAnsi="Arial" w:cs="Arial"/>
          <w:spacing w:val="-4"/>
          <w:kern w:val="0"/>
          <w:lang w:eastAsia="lt-LT" w:bidi="lt-LT"/>
          <w14:ligatures w14:val="none"/>
        </w:rPr>
        <w:t xml:space="preserve">nepateikė </w:t>
      </w:r>
      <w:r w:rsidRPr="00997282">
        <w:rPr>
          <w:rFonts w:ascii="Arial" w:eastAsia="Times New Roman" w:hAnsi="Arial" w:cs="Arial"/>
          <w:spacing w:val="-4"/>
          <w:kern w:val="0"/>
          <w:lang w:bidi="en-US"/>
          <w14:ligatures w14:val="none"/>
        </w:rPr>
        <w:t xml:space="preserve">informacijos, </w:t>
      </w:r>
      <w:r w:rsidRPr="00997282">
        <w:rPr>
          <w:rFonts w:ascii="Arial" w:eastAsia="Times New Roman" w:hAnsi="Arial" w:cs="Arial"/>
          <w:spacing w:val="-4"/>
          <w:kern w:val="0"/>
          <w:lang w:eastAsia="lt-LT" w:bidi="lt-LT"/>
          <w14:ligatures w14:val="none"/>
        </w:rPr>
        <w:t xml:space="preserve">kodėl </w:t>
      </w:r>
      <w:r w:rsidRPr="00997282">
        <w:rPr>
          <w:rFonts w:ascii="Arial" w:eastAsia="Times New Roman" w:hAnsi="Arial" w:cs="Arial"/>
          <w:spacing w:val="-4"/>
          <w:kern w:val="0"/>
          <w:lang w:bidi="en-US"/>
          <w14:ligatures w14:val="none"/>
        </w:rPr>
        <w:t>ir kokiu pagrindu mano statusas buvo panaikintas. V</w:t>
      </w:r>
      <w:r w:rsidRPr="00997282">
        <w:rPr>
          <w:rFonts w:ascii="Arial" w:eastAsia="Times New Roman" w:hAnsi="Arial" w:cs="Arial"/>
          <w:spacing w:val="-4"/>
          <w:kern w:val="0"/>
          <w:lang w:eastAsia="lt-LT" w:bidi="lt-LT"/>
          <w14:ligatures w14:val="none"/>
        </w:rPr>
        <w:t xml:space="preserve">edėja tyčiojosi, juokėsi, </w:t>
      </w:r>
      <w:r w:rsidRPr="00997282">
        <w:rPr>
          <w:rFonts w:ascii="Arial" w:eastAsia="Times New Roman" w:hAnsi="Arial" w:cs="Arial"/>
          <w:spacing w:val="-4"/>
          <w:kern w:val="0"/>
          <w:lang w:bidi="en-US"/>
          <w14:ligatures w14:val="none"/>
        </w:rPr>
        <w:t xml:space="preserve">kad buvau dieninio skyriaus studentas, </w:t>
      </w:r>
      <w:r w:rsidRPr="00997282">
        <w:rPr>
          <w:rFonts w:ascii="Arial" w:eastAsia="Times New Roman" w:hAnsi="Arial" w:cs="Arial"/>
          <w:spacing w:val="-4"/>
          <w:kern w:val="0"/>
          <w:lang w:eastAsia="lt-LT" w:bidi="lt-LT"/>
          <w14:ligatures w14:val="none"/>
        </w:rPr>
        <w:t xml:space="preserve">darė klaikų </w:t>
      </w:r>
      <w:proofErr w:type="spellStart"/>
      <w:r w:rsidRPr="00997282">
        <w:rPr>
          <w:rFonts w:ascii="Arial" w:eastAsia="Times New Roman" w:hAnsi="Arial" w:cs="Arial"/>
          <w:spacing w:val="-4"/>
          <w:kern w:val="0"/>
          <w:lang w:eastAsia="lt-LT" w:bidi="lt-LT"/>
          <w14:ligatures w14:val="none"/>
        </w:rPr>
        <w:t>mobingą</w:t>
      </w:r>
      <w:proofErr w:type="spellEnd"/>
      <w:r w:rsidRPr="00997282">
        <w:rPr>
          <w:rFonts w:ascii="Arial" w:eastAsia="Times New Roman" w:hAnsi="Arial" w:cs="Arial"/>
          <w:spacing w:val="-4"/>
          <w:kern w:val="0"/>
          <w:lang w:eastAsia="lt-LT" w:bidi="lt-LT"/>
          <w14:ligatures w14:val="none"/>
        </w:rPr>
        <w:t xml:space="preserve">, </w:t>
      </w:r>
      <w:r w:rsidRPr="00997282">
        <w:rPr>
          <w:rFonts w:ascii="Arial" w:eastAsia="Times New Roman" w:hAnsi="Arial" w:cs="Arial"/>
          <w:spacing w:val="-4"/>
          <w:kern w:val="0"/>
          <w:lang w:bidi="en-US"/>
          <w14:ligatures w14:val="none"/>
        </w:rPr>
        <w:t xml:space="preserve">jai buvo </w:t>
      </w:r>
      <w:r w:rsidRPr="00997282">
        <w:rPr>
          <w:rFonts w:ascii="Arial" w:eastAsia="Times New Roman" w:hAnsi="Arial" w:cs="Arial"/>
          <w:spacing w:val="-4"/>
          <w:kern w:val="0"/>
          <w:lang w:eastAsia="lt-LT" w:bidi="lt-LT"/>
          <w14:ligatures w14:val="none"/>
        </w:rPr>
        <w:t>juokinga,</w:t>
      </w:r>
      <w:r w:rsidRPr="00997282">
        <w:rPr>
          <w:rFonts w:ascii="Arial" w:eastAsia="Times New Roman" w:hAnsi="Arial" w:cs="Arial"/>
          <w:spacing w:val="-4"/>
          <w:kern w:val="0"/>
          <w:lang w:bidi="en-US"/>
          <w14:ligatures w14:val="none"/>
        </w:rPr>
        <w:t xml:space="preserve"> kad net IT specialistai gauna </w:t>
      </w:r>
      <w:r w:rsidRPr="00997282">
        <w:rPr>
          <w:rFonts w:ascii="Arial" w:eastAsia="Times New Roman" w:hAnsi="Arial" w:cs="Arial"/>
          <w:spacing w:val="-4"/>
          <w:kern w:val="0"/>
          <w:lang w:eastAsia="lt-LT" w:bidi="lt-LT"/>
          <w14:ligatures w14:val="none"/>
        </w:rPr>
        <w:t xml:space="preserve">laiškus į </w:t>
      </w:r>
      <w:proofErr w:type="spellStart"/>
      <w:r w:rsidRPr="00997282">
        <w:rPr>
          <w:rFonts w:ascii="Arial" w:eastAsia="Times New Roman" w:hAnsi="Arial" w:cs="Arial"/>
          <w:spacing w:val="-4"/>
          <w:kern w:val="0"/>
          <w:lang w:bidi="en-US"/>
          <w14:ligatures w14:val="none"/>
        </w:rPr>
        <w:t>spam</w:t>
      </w:r>
      <w:proofErr w:type="spellEnd"/>
      <w:r w:rsidRPr="00997282">
        <w:rPr>
          <w:rFonts w:ascii="Arial" w:eastAsia="Times New Roman" w:hAnsi="Arial" w:cs="Arial"/>
          <w:spacing w:val="-4"/>
          <w:kern w:val="0"/>
          <w:lang w:bidi="en-US"/>
          <w14:ligatures w14:val="none"/>
        </w:rPr>
        <w:t xml:space="preserve">, atsidarius prie jos savo el. </w:t>
      </w:r>
      <w:r w:rsidRPr="00997282">
        <w:rPr>
          <w:rFonts w:ascii="Arial" w:eastAsia="Times New Roman" w:hAnsi="Arial" w:cs="Arial"/>
          <w:spacing w:val="-4"/>
          <w:kern w:val="0"/>
          <w:lang w:eastAsia="lt-LT" w:bidi="lt-LT"/>
          <w14:ligatures w14:val="none"/>
        </w:rPr>
        <w:t xml:space="preserve">paštą parodžiau, </w:t>
      </w:r>
      <w:r w:rsidRPr="00997282">
        <w:rPr>
          <w:rFonts w:ascii="Arial" w:eastAsia="Times New Roman" w:hAnsi="Arial" w:cs="Arial"/>
          <w:spacing w:val="-4"/>
          <w:kern w:val="0"/>
          <w:lang w:bidi="en-US"/>
          <w14:ligatures w14:val="none"/>
        </w:rPr>
        <w:t xml:space="preserve">kad </w:t>
      </w:r>
      <w:r w:rsidRPr="00997282">
        <w:rPr>
          <w:rFonts w:ascii="Arial" w:eastAsia="Times New Roman" w:hAnsi="Arial" w:cs="Arial"/>
          <w:spacing w:val="-4"/>
          <w:kern w:val="0"/>
          <w:lang w:eastAsia="lt-LT" w:bidi="lt-LT"/>
          <w14:ligatures w14:val="none"/>
        </w:rPr>
        <w:t xml:space="preserve">jokių laiškų </w:t>
      </w:r>
      <w:r w:rsidRPr="00997282">
        <w:rPr>
          <w:rFonts w:ascii="Arial" w:eastAsia="Times New Roman" w:hAnsi="Arial" w:cs="Arial"/>
          <w:spacing w:val="-4"/>
          <w:kern w:val="0"/>
          <w:lang w:bidi="en-US"/>
          <w14:ligatures w14:val="none"/>
        </w:rPr>
        <w:t xml:space="preserve">nesu </w:t>
      </w:r>
      <w:r w:rsidRPr="00997282">
        <w:rPr>
          <w:rFonts w:ascii="Arial" w:eastAsia="Times New Roman" w:hAnsi="Arial" w:cs="Arial"/>
          <w:spacing w:val="-4"/>
          <w:kern w:val="0"/>
          <w:lang w:eastAsia="lt-LT" w:bidi="lt-LT"/>
          <w14:ligatures w14:val="none"/>
        </w:rPr>
        <w:t xml:space="preserve">gavęs, </w:t>
      </w:r>
      <w:r w:rsidRPr="00997282">
        <w:rPr>
          <w:rFonts w:ascii="Arial" w:eastAsia="Times New Roman" w:hAnsi="Arial" w:cs="Arial"/>
          <w:spacing w:val="-4"/>
          <w:kern w:val="0"/>
          <w:lang w:bidi="en-US"/>
          <w14:ligatures w14:val="none"/>
        </w:rPr>
        <w:t xml:space="preserve">visada </w:t>
      </w:r>
      <w:r w:rsidRPr="00997282">
        <w:rPr>
          <w:rFonts w:ascii="Arial" w:eastAsia="Times New Roman" w:hAnsi="Arial" w:cs="Arial"/>
          <w:spacing w:val="-4"/>
          <w:kern w:val="0"/>
          <w:lang w:eastAsia="lt-LT" w:bidi="lt-LT"/>
          <w14:ligatures w14:val="none"/>
        </w:rPr>
        <w:t xml:space="preserve">kalbėjo melą, išregistravo, </w:t>
      </w:r>
      <w:r w:rsidRPr="00997282">
        <w:rPr>
          <w:rFonts w:ascii="Arial" w:eastAsia="Times New Roman" w:hAnsi="Arial" w:cs="Arial"/>
          <w:spacing w:val="-4"/>
          <w:kern w:val="0"/>
          <w:lang w:bidi="en-US"/>
          <w14:ligatures w14:val="none"/>
        </w:rPr>
        <w:t xml:space="preserve">nes </w:t>
      </w:r>
      <w:r w:rsidRPr="00997282">
        <w:rPr>
          <w:rFonts w:ascii="Arial" w:eastAsia="Times New Roman" w:hAnsi="Arial" w:cs="Arial"/>
          <w:spacing w:val="-4"/>
          <w:kern w:val="0"/>
          <w:lang w:eastAsia="lt-LT" w:bidi="lt-LT"/>
          <w14:ligatures w14:val="none"/>
        </w:rPr>
        <w:t xml:space="preserve">teigė, </w:t>
      </w:r>
      <w:r w:rsidRPr="00997282">
        <w:rPr>
          <w:rFonts w:ascii="Arial" w:eastAsia="Times New Roman" w:hAnsi="Arial" w:cs="Arial"/>
          <w:spacing w:val="-4"/>
          <w:kern w:val="0"/>
          <w:lang w:bidi="en-US"/>
          <w14:ligatures w14:val="none"/>
        </w:rPr>
        <w:t xml:space="preserve">kad </w:t>
      </w:r>
      <w:r w:rsidRPr="00997282">
        <w:rPr>
          <w:rFonts w:ascii="Arial" w:eastAsia="Times New Roman" w:hAnsi="Arial" w:cs="Arial"/>
          <w:spacing w:val="-4"/>
          <w:kern w:val="0"/>
          <w:lang w:eastAsia="lt-LT" w:bidi="lt-LT"/>
          <w14:ligatures w14:val="none"/>
        </w:rPr>
        <w:t xml:space="preserve">aš </w:t>
      </w:r>
      <w:r w:rsidRPr="00997282">
        <w:rPr>
          <w:rFonts w:ascii="Arial" w:eastAsia="Times New Roman" w:hAnsi="Arial" w:cs="Arial"/>
          <w:spacing w:val="-4"/>
          <w:kern w:val="0"/>
          <w:lang w:bidi="en-US"/>
          <w14:ligatures w14:val="none"/>
        </w:rPr>
        <w:t xml:space="preserve">buvau </w:t>
      </w:r>
      <w:r w:rsidRPr="00997282">
        <w:rPr>
          <w:rFonts w:ascii="Arial" w:eastAsia="Times New Roman" w:hAnsi="Arial" w:cs="Arial"/>
          <w:spacing w:val="-4"/>
          <w:kern w:val="0"/>
          <w:lang w:eastAsia="lt-LT" w:bidi="lt-LT"/>
          <w14:ligatures w14:val="none"/>
        </w:rPr>
        <w:t xml:space="preserve">jūroje </w:t>
      </w:r>
      <w:r w:rsidRPr="00997282">
        <w:rPr>
          <w:rFonts w:ascii="Arial" w:eastAsia="Times New Roman" w:hAnsi="Arial" w:cs="Arial"/>
          <w:spacing w:val="-4"/>
          <w:kern w:val="0"/>
          <w:lang w:bidi="en-US"/>
          <w14:ligatures w14:val="none"/>
        </w:rPr>
        <w:t xml:space="preserve">ir dirbau, komentavo kiek ilgai buvau </w:t>
      </w:r>
      <w:r w:rsidRPr="00997282">
        <w:rPr>
          <w:rFonts w:ascii="Arial" w:eastAsia="Times New Roman" w:hAnsi="Arial" w:cs="Arial"/>
          <w:spacing w:val="-4"/>
          <w:kern w:val="0"/>
          <w:lang w:eastAsia="lt-LT" w:bidi="lt-LT"/>
          <w14:ligatures w14:val="none"/>
        </w:rPr>
        <w:t>T</w:t>
      </w:r>
      <w:r w:rsidRPr="00997282">
        <w:rPr>
          <w:rFonts w:ascii="Arial" w:eastAsia="Times New Roman" w:hAnsi="Arial" w:cs="Arial"/>
          <w:spacing w:val="-4"/>
          <w:kern w:val="0"/>
          <w:lang w:bidi="en-US"/>
          <w14:ligatures w14:val="none"/>
        </w:rPr>
        <w:t>arnyboje, nors visu laikotarpiu buvau dieninio skyriaus studentas ir man priskirta S</w:t>
      </w:r>
      <w:r w:rsidRPr="00997282">
        <w:rPr>
          <w:rFonts w:ascii="Arial" w:eastAsia="Times New Roman" w:hAnsi="Arial" w:cs="Arial"/>
          <w:spacing w:val="-4"/>
          <w:kern w:val="0"/>
          <w:lang w:eastAsia="lt-LT" w:bidi="lt-LT"/>
          <w14:ligatures w14:val="none"/>
        </w:rPr>
        <w:t xml:space="preserve">pecialistė </w:t>
      </w:r>
      <w:r w:rsidRPr="00997282">
        <w:rPr>
          <w:rFonts w:ascii="Arial" w:eastAsia="Times New Roman" w:hAnsi="Arial" w:cs="Arial"/>
          <w:spacing w:val="-4"/>
          <w:kern w:val="0"/>
          <w:lang w:bidi="en-US"/>
          <w14:ligatures w14:val="none"/>
        </w:rPr>
        <w:t xml:space="preserve">primygtinai </w:t>
      </w:r>
      <w:r w:rsidRPr="00997282">
        <w:rPr>
          <w:rFonts w:ascii="Arial" w:eastAsia="Times New Roman" w:hAnsi="Arial" w:cs="Arial"/>
          <w:spacing w:val="-4"/>
          <w:kern w:val="0"/>
          <w:lang w:eastAsia="lt-LT" w:bidi="lt-LT"/>
          <w14:ligatures w14:val="none"/>
        </w:rPr>
        <w:t>siūlė išsibraukti iš T</w:t>
      </w:r>
      <w:r w:rsidRPr="00997282">
        <w:rPr>
          <w:rFonts w:ascii="Arial" w:eastAsia="Times New Roman" w:hAnsi="Arial" w:cs="Arial"/>
          <w:spacing w:val="-4"/>
          <w:kern w:val="0"/>
          <w:lang w:bidi="en-US"/>
          <w14:ligatures w14:val="none"/>
        </w:rPr>
        <w:t xml:space="preserve">arnybos </w:t>
      </w:r>
      <w:r w:rsidRPr="00997282">
        <w:rPr>
          <w:rFonts w:ascii="Arial" w:eastAsia="Times New Roman" w:hAnsi="Arial" w:cs="Arial"/>
          <w:spacing w:val="-4"/>
          <w:kern w:val="0"/>
          <w:lang w:eastAsia="lt-LT" w:bidi="lt-LT"/>
          <w14:ligatures w14:val="none"/>
        </w:rPr>
        <w:t xml:space="preserve">studijų </w:t>
      </w:r>
      <w:r w:rsidRPr="00997282">
        <w:rPr>
          <w:rFonts w:ascii="Arial" w:eastAsia="Times New Roman" w:hAnsi="Arial" w:cs="Arial"/>
          <w:spacing w:val="-4"/>
          <w:kern w:val="0"/>
          <w:lang w:bidi="en-US"/>
          <w14:ligatures w14:val="none"/>
        </w:rPr>
        <w:t xml:space="preserve">laikotarpiu, nors tai vienas kitam </w:t>
      </w:r>
      <w:r w:rsidRPr="00997282">
        <w:rPr>
          <w:rFonts w:ascii="Arial" w:eastAsia="Times New Roman" w:hAnsi="Arial" w:cs="Arial"/>
          <w:spacing w:val="-4"/>
          <w:kern w:val="0"/>
          <w:lang w:eastAsia="lt-LT" w:bidi="lt-LT"/>
          <w14:ligatures w14:val="none"/>
        </w:rPr>
        <w:t xml:space="preserve">netrukdė, </w:t>
      </w:r>
      <w:r w:rsidRPr="00997282">
        <w:rPr>
          <w:rFonts w:ascii="Arial" w:eastAsia="Times New Roman" w:hAnsi="Arial" w:cs="Arial"/>
          <w:spacing w:val="-4"/>
          <w:kern w:val="0"/>
          <w:lang w:bidi="en-US"/>
          <w14:ligatures w14:val="none"/>
        </w:rPr>
        <w:t xml:space="preserve">o </w:t>
      </w:r>
      <w:r w:rsidRPr="00997282">
        <w:rPr>
          <w:rFonts w:ascii="Arial" w:eastAsia="Times New Roman" w:hAnsi="Arial" w:cs="Arial"/>
          <w:spacing w:val="-4"/>
          <w:kern w:val="0"/>
          <w:lang w:eastAsia="lt-LT" w:bidi="lt-LT"/>
          <w14:ligatures w14:val="none"/>
        </w:rPr>
        <w:t>skambučius iš T</w:t>
      </w:r>
      <w:r w:rsidRPr="00997282">
        <w:rPr>
          <w:rFonts w:ascii="Arial" w:eastAsia="Times New Roman" w:hAnsi="Arial" w:cs="Arial"/>
          <w:spacing w:val="-4"/>
          <w:kern w:val="0"/>
          <w:lang w:bidi="en-US"/>
          <w14:ligatures w14:val="none"/>
        </w:rPr>
        <w:t xml:space="preserve">arnybos gaudavau labai retai, nes tuo laikotarpiu studijavau. Kokiu pagrindu </w:t>
      </w:r>
      <w:r w:rsidRPr="00997282">
        <w:rPr>
          <w:rFonts w:ascii="Arial" w:eastAsia="Times New Roman" w:hAnsi="Arial" w:cs="Arial"/>
          <w:spacing w:val="-4"/>
          <w:kern w:val="0"/>
          <w:lang w:eastAsia="lt-LT" w:bidi="lt-LT"/>
          <w14:ligatures w14:val="none"/>
        </w:rPr>
        <w:t xml:space="preserve">iš </w:t>
      </w:r>
      <w:r w:rsidRPr="00997282">
        <w:rPr>
          <w:rFonts w:ascii="Arial" w:eastAsia="Times New Roman" w:hAnsi="Arial" w:cs="Arial"/>
          <w:spacing w:val="-4"/>
          <w:kern w:val="0"/>
          <w:lang w:bidi="en-US"/>
          <w14:ligatures w14:val="none"/>
        </w:rPr>
        <w:t xml:space="preserve">mano asmens </w:t>
      </w:r>
      <w:r w:rsidRPr="00997282">
        <w:rPr>
          <w:rFonts w:ascii="Arial" w:eastAsia="Times New Roman" w:hAnsi="Arial" w:cs="Arial"/>
          <w:spacing w:val="-4"/>
          <w:kern w:val="0"/>
          <w:lang w:eastAsia="lt-LT" w:bidi="lt-LT"/>
          <w14:ligatures w14:val="none"/>
        </w:rPr>
        <w:t xml:space="preserve">iš </w:t>
      </w:r>
      <w:r w:rsidRPr="00997282">
        <w:rPr>
          <w:rFonts w:ascii="Arial" w:eastAsia="Times New Roman" w:hAnsi="Arial" w:cs="Arial"/>
          <w:spacing w:val="-4"/>
          <w:kern w:val="0"/>
          <w:lang w:bidi="en-US"/>
          <w14:ligatures w14:val="none"/>
        </w:rPr>
        <w:t xml:space="preserve">mano </w:t>
      </w:r>
      <w:r w:rsidRPr="00997282">
        <w:rPr>
          <w:rFonts w:ascii="Arial" w:eastAsia="Times New Roman" w:hAnsi="Arial" w:cs="Arial"/>
          <w:spacing w:val="-4"/>
          <w:kern w:val="0"/>
          <w:lang w:eastAsia="lt-LT" w:bidi="lt-LT"/>
          <w14:ligatures w14:val="none"/>
        </w:rPr>
        <w:t xml:space="preserve">studijų </w:t>
      </w:r>
      <w:r w:rsidRPr="00997282">
        <w:rPr>
          <w:rFonts w:ascii="Arial" w:eastAsia="Times New Roman" w:hAnsi="Arial" w:cs="Arial"/>
          <w:spacing w:val="-4"/>
          <w:kern w:val="0"/>
          <w:lang w:bidi="en-US"/>
          <w14:ligatures w14:val="none"/>
        </w:rPr>
        <w:t xml:space="preserve">juokiamasi ir vyksta </w:t>
      </w:r>
      <w:r w:rsidRPr="00997282">
        <w:rPr>
          <w:rFonts w:ascii="Arial" w:eastAsia="Times New Roman" w:hAnsi="Arial" w:cs="Arial"/>
          <w:spacing w:val="-4"/>
          <w:kern w:val="0"/>
          <w:lang w:eastAsia="lt-LT" w:bidi="lt-LT"/>
          <w14:ligatures w14:val="none"/>
        </w:rPr>
        <w:t xml:space="preserve">žeminimas </w:t>
      </w:r>
      <w:r w:rsidRPr="00997282">
        <w:rPr>
          <w:rFonts w:ascii="Arial" w:eastAsia="Times New Roman" w:hAnsi="Arial" w:cs="Arial"/>
          <w:spacing w:val="-4"/>
          <w:kern w:val="0"/>
          <w:lang w:bidi="en-US"/>
          <w14:ligatures w14:val="none"/>
        </w:rPr>
        <w:t xml:space="preserve">bei daromas </w:t>
      </w:r>
      <w:proofErr w:type="spellStart"/>
      <w:r w:rsidRPr="00997282">
        <w:rPr>
          <w:rFonts w:ascii="Arial" w:eastAsia="Times New Roman" w:hAnsi="Arial" w:cs="Arial"/>
          <w:spacing w:val="-4"/>
          <w:kern w:val="0"/>
          <w:lang w:bidi="en-US"/>
          <w14:ligatures w14:val="none"/>
        </w:rPr>
        <w:t>mobingas</w:t>
      </w:r>
      <w:proofErr w:type="spellEnd"/>
      <w:r w:rsidRPr="00997282">
        <w:rPr>
          <w:rFonts w:ascii="Arial" w:eastAsia="Times New Roman" w:hAnsi="Arial" w:cs="Arial"/>
          <w:spacing w:val="-4"/>
          <w:kern w:val="0"/>
          <w:lang w:bidi="en-US"/>
          <w14:ligatures w14:val="none"/>
        </w:rPr>
        <w:t xml:space="preserve"> </w:t>
      </w:r>
      <w:r w:rsidRPr="00997282">
        <w:rPr>
          <w:rFonts w:ascii="Arial" w:eastAsia="Times New Roman" w:hAnsi="Arial" w:cs="Arial"/>
          <w:spacing w:val="-4"/>
          <w:kern w:val="0"/>
          <w:lang w:eastAsia="lt-LT" w:bidi="lt-LT"/>
          <w14:ligatures w14:val="none"/>
        </w:rPr>
        <w:t xml:space="preserve">dėl </w:t>
      </w:r>
      <w:r w:rsidRPr="00997282">
        <w:rPr>
          <w:rFonts w:ascii="Arial" w:eastAsia="Times New Roman" w:hAnsi="Arial" w:cs="Arial"/>
          <w:spacing w:val="-4"/>
          <w:kern w:val="0"/>
          <w:lang w:bidi="en-US"/>
          <w14:ligatures w14:val="none"/>
        </w:rPr>
        <w:t xml:space="preserve">mano </w:t>
      </w:r>
      <w:r w:rsidRPr="00997282">
        <w:rPr>
          <w:rFonts w:ascii="Arial" w:eastAsia="Times New Roman" w:hAnsi="Arial" w:cs="Arial"/>
          <w:spacing w:val="-4"/>
          <w:kern w:val="0"/>
          <w:lang w:eastAsia="lt-LT" w:bidi="lt-LT"/>
          <w14:ligatures w14:val="none"/>
        </w:rPr>
        <w:t xml:space="preserve">specialybės </w:t>
      </w:r>
      <w:r w:rsidRPr="00997282">
        <w:rPr>
          <w:rFonts w:ascii="Arial" w:eastAsia="Times New Roman" w:hAnsi="Arial" w:cs="Arial"/>
          <w:spacing w:val="-4"/>
          <w:kern w:val="0"/>
          <w:lang w:bidi="en-US"/>
          <w14:ligatures w14:val="none"/>
        </w:rPr>
        <w:t>ar esamos galimai mirtinos ligos?</w:t>
      </w:r>
    </w:p>
    <w:p w14:paraId="640DA29F" w14:textId="77777777" w:rsidR="00997282" w:rsidRPr="00997282" w:rsidRDefault="00997282" w:rsidP="00997282">
      <w:pPr>
        <w:widowControl w:val="0"/>
        <w:spacing w:after="0" w:line="276" w:lineRule="auto"/>
        <w:ind w:firstLine="851"/>
        <w:jc w:val="both"/>
        <w:rPr>
          <w:rFonts w:ascii="Arial" w:eastAsia="Times New Roman" w:hAnsi="Arial" w:cs="Arial"/>
          <w:kern w:val="0"/>
          <w:lang w:eastAsia="lt-LT" w:bidi="lt-LT"/>
          <w14:ligatures w14:val="none"/>
        </w:rPr>
      </w:pPr>
      <w:r w:rsidRPr="00997282">
        <w:rPr>
          <w:rFonts w:ascii="Arial" w:eastAsia="Times New Roman" w:hAnsi="Arial" w:cs="Arial"/>
          <w:kern w:val="0"/>
          <w:lang w:eastAsia="lt-LT" w:bidi="lt-LT"/>
          <w14:ligatures w14:val="none"/>
        </w:rPr>
        <w:t>Šiurkščiausias pažeidimas, nesiskaitymas su žmogumi, buvau išvarytas iš Vedėjos kabineto ir garsiai uždarytos durys. Pamačiusi mano Specialistė kaip vystosi situacija paprašė trumpam užeiti pas ją į kabinetą pasikalbėti, primygtinai prašė niekam nerašyti skundo, o parašyti tiesiogiai vadovei prašymą atkurti mano statusą.“</w:t>
      </w:r>
    </w:p>
    <w:p w14:paraId="7A24A592" w14:textId="77777777" w:rsidR="00997282" w:rsidRPr="00997282" w:rsidRDefault="00997282" w:rsidP="00997282">
      <w:pPr>
        <w:widowControl w:val="0"/>
        <w:tabs>
          <w:tab w:val="left" w:pos="0"/>
        </w:tabs>
        <w:spacing w:after="0" w:line="276" w:lineRule="auto"/>
        <w:ind w:firstLine="851"/>
        <w:jc w:val="both"/>
        <w:rPr>
          <w:rFonts w:ascii="Arial" w:eastAsia="Times New Roman" w:hAnsi="Arial" w:cs="Arial"/>
          <w:kern w:val="0"/>
          <w:lang w:eastAsia="lt-LT" w:bidi="lt-LT"/>
          <w14:ligatures w14:val="none"/>
        </w:rPr>
      </w:pPr>
      <w:r w:rsidRPr="00997282">
        <w:rPr>
          <w:rFonts w:ascii="Arial" w:eastAsia="Times New Roman" w:hAnsi="Arial" w:cs="Arial"/>
          <w:kern w:val="0"/>
          <w:lang w:eastAsia="lt-LT" w:bidi="lt-LT"/>
          <w14:ligatures w14:val="none"/>
        </w:rPr>
        <w:t xml:space="preserve">Pareiškėjas pažymėjo, kad „Nors pateikiau rašytinį prašymą atkurti mano statusą, atsakymas buvo neigiamas“, „Vedėja nesiteikė atsakyti į užduodamus klausimus nei </w:t>
      </w:r>
      <w:r w:rsidRPr="00997282">
        <w:rPr>
          <w:rFonts w:ascii="Arial" w:eastAsia="Times New Roman" w:hAnsi="Arial" w:cs="Arial"/>
          <w:kern w:val="0"/>
          <w:lang w:eastAsia="lt-LT" w:bidi="lt-LT"/>
          <w14:ligatures w14:val="none"/>
        </w:rPr>
        <w:lastRenderedPageBreak/>
        <w:t>telefonu, nei el. paštu.“</w:t>
      </w:r>
    </w:p>
    <w:p w14:paraId="6AF0BCE2" w14:textId="77777777" w:rsidR="00997282" w:rsidRPr="00997282" w:rsidRDefault="00997282" w:rsidP="00997282">
      <w:pPr>
        <w:widowControl w:val="0"/>
        <w:tabs>
          <w:tab w:val="left" w:pos="0"/>
        </w:tabs>
        <w:spacing w:after="0" w:line="276" w:lineRule="auto"/>
        <w:ind w:firstLine="851"/>
        <w:jc w:val="both"/>
        <w:rPr>
          <w:rFonts w:ascii="Arial" w:eastAsia="Times New Roman" w:hAnsi="Arial" w:cs="Arial"/>
          <w:kern w:val="0"/>
          <w:lang w:eastAsia="lt-LT" w:bidi="lt-LT"/>
          <w14:ligatures w14:val="none"/>
        </w:rPr>
      </w:pPr>
    </w:p>
    <w:p w14:paraId="308B2B34" w14:textId="77777777" w:rsidR="00997282" w:rsidRPr="00997282" w:rsidRDefault="00997282" w:rsidP="00997282">
      <w:pPr>
        <w:widowControl w:val="0"/>
        <w:tabs>
          <w:tab w:val="left" w:pos="0"/>
        </w:tabs>
        <w:spacing w:after="0" w:line="276" w:lineRule="auto"/>
        <w:ind w:firstLine="851"/>
        <w:jc w:val="both"/>
        <w:rPr>
          <w:rFonts w:ascii="Arial" w:eastAsia="Times New Roman" w:hAnsi="Arial" w:cs="Arial"/>
          <w:kern w:val="0"/>
          <w:lang w:eastAsia="lt-LT" w:bidi="lt-LT"/>
          <w14:ligatures w14:val="none"/>
        </w:rPr>
      </w:pPr>
      <w:r w:rsidRPr="00997282">
        <w:rPr>
          <w:rFonts w:ascii="Arial" w:eastAsia="Times New Roman" w:hAnsi="Arial" w:cs="Arial"/>
          <w:kern w:val="0"/>
          <w:lang w:eastAsia="lt-LT" w:bidi="lt-LT"/>
          <w14:ligatures w14:val="none"/>
        </w:rPr>
        <w:t>1.1.3. „Prašiau [Tarnybos] pateikti duomenis, kas ir kada prisijungė prie mano Tarnybos paskyros ir pakeitė el. pašto adresą, arba nesuvedė teisingai visame laikotarpyje, nes mano žiniomis, 2024 m. vasario mėnesį keitėsi mano el. paštas ir informavau Specialistę apie pasikeitusį el. paštą, nes gmail.com užblokuotas ir nuo to laiko komunikacija vyko telefonu. Tačiau vėliau paaiškėjo, kad sistemoje esantis el. paštas neatitiko mano telefonu pateikto adreso, padaryta jų klaida, todėl negalėjau gauti Tarnybos perspėjimų, kvietimų ir kitų pranešimų. Informacija apie duomenų keitimą man nebuvo pateikta.“</w:t>
      </w:r>
    </w:p>
    <w:p w14:paraId="66054287" w14:textId="77777777" w:rsidR="00997282" w:rsidRPr="00997282" w:rsidRDefault="00997282" w:rsidP="00997282">
      <w:pPr>
        <w:widowControl w:val="0"/>
        <w:tabs>
          <w:tab w:val="left" w:pos="0"/>
        </w:tabs>
        <w:spacing w:after="0" w:line="276" w:lineRule="auto"/>
        <w:ind w:firstLine="851"/>
        <w:jc w:val="both"/>
        <w:rPr>
          <w:rFonts w:ascii="Arial" w:eastAsia="Times New Roman" w:hAnsi="Arial" w:cs="Arial"/>
          <w:kern w:val="0"/>
          <w:lang w:eastAsia="lt-LT" w:bidi="lt-LT"/>
          <w14:ligatures w14:val="none"/>
        </w:rPr>
      </w:pPr>
      <w:r w:rsidRPr="00997282">
        <w:rPr>
          <w:rFonts w:ascii="Arial" w:eastAsia="Times New Roman" w:hAnsi="Arial" w:cs="Arial"/>
          <w:kern w:val="0"/>
          <w:lang w:eastAsia="lt-LT" w:bidi="lt-LT"/>
          <w14:ligatures w14:val="none"/>
        </w:rPr>
        <w:t>„Prašymas pateikti techninę informaciją apie prisijungimus prie mano paskyros – ignoruotas“.</w:t>
      </w:r>
    </w:p>
    <w:p w14:paraId="72D630AC" w14:textId="66575D94" w:rsidR="00997282" w:rsidRPr="00997282" w:rsidRDefault="00997282" w:rsidP="00997282">
      <w:pPr>
        <w:widowControl w:val="0"/>
        <w:tabs>
          <w:tab w:val="left" w:pos="0"/>
        </w:tabs>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spacing w:val="-4"/>
          <w:kern w:val="0"/>
          <w:lang w:eastAsia="lt-LT" w:bidi="lt-LT"/>
          <w14:ligatures w14:val="none"/>
        </w:rPr>
        <w:t xml:space="preserve">1.1.4. Prašoma „įvertinti ir tai, ar nėra interesų konflikto bei koks ryšys yra tarp mano priskirtos Specialistės ir </w:t>
      </w:r>
      <w:r w:rsidR="0077137F">
        <w:rPr>
          <w:rFonts w:ascii="Arial" w:eastAsia="Times New Roman" w:hAnsi="Arial" w:cs="Arial"/>
          <w:spacing w:val="-4"/>
          <w:kern w:val="0"/>
          <w:lang w:eastAsia="lt-LT" w:bidi="lt-LT"/>
          <w14:ligatures w14:val="none"/>
        </w:rPr>
        <w:t>(duomenys neskelbtini)</w:t>
      </w:r>
      <w:r w:rsidRPr="00997282">
        <w:rPr>
          <w:rFonts w:ascii="Arial" w:eastAsia="Times New Roman" w:hAnsi="Arial" w:cs="Arial"/>
          <w:spacing w:val="-4"/>
          <w:kern w:val="0"/>
          <w:lang w:eastAsia="lt-LT" w:bidi="lt-LT"/>
          <w14:ligatures w14:val="none"/>
        </w:rPr>
        <w:t xml:space="preserve"> universiteto, kuriame aš studijavau, o mano Specialistė ten dirbo ankstesniu laikotarpiu, nes kai mane vienašališkai pašalino iš Tarnybos su manimi susisiekė mano magistrinio darbo vadovas ir paklausė kuo šiuo metu užsiimu.“</w:t>
      </w:r>
    </w:p>
    <w:p w14:paraId="1E162B73" w14:textId="77777777" w:rsidR="00997282" w:rsidRPr="00997282" w:rsidRDefault="00997282" w:rsidP="00997282">
      <w:pPr>
        <w:widowControl w:val="0"/>
        <w:tabs>
          <w:tab w:val="left" w:pos="716"/>
        </w:tabs>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kern w:val="0"/>
          <w:lang w:eastAsia="lt-LT" w:bidi="lt-LT"/>
          <w14:ligatures w14:val="none"/>
        </w:rPr>
        <w:t xml:space="preserve">1.1.5. „Dėl neteisėto išregistravimo be informavimo man buvo automatiškai priskaičiuota privalomojo sveikatos draudimo skola, kuri susidarė ne dėl mano kaltės, o dėl Tarnybos neveikimo ir duomenų nepateikimo, bei klastojimo. Dėl prarasto PSD negalėjau pasinaudoti reikalingomis sveikatos paslaugomis.[...].“ </w:t>
      </w:r>
    </w:p>
    <w:p w14:paraId="538DA315"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spacing w:val="-4"/>
          <w:kern w:val="0"/>
          <w:lang w:eastAsia="lt-LT" w:bidi="lt-LT"/>
          <w14:ligatures w14:val="none"/>
        </w:rPr>
        <w:t xml:space="preserve">1.1.6. </w:t>
      </w:r>
      <w:r w:rsidRPr="00997282">
        <w:rPr>
          <w:rFonts w:ascii="Arial" w:eastAsia="Times New Roman" w:hAnsi="Arial" w:cs="Arial"/>
          <w:spacing w:val="-4"/>
          <w:kern w:val="0"/>
          <w14:ligatures w14:val="none"/>
        </w:rPr>
        <w:t xml:space="preserve">Prašoma: </w:t>
      </w:r>
      <w:r w:rsidRPr="00997282">
        <w:rPr>
          <w:rFonts w:ascii="Arial" w:eastAsia="Times New Roman" w:hAnsi="Arial" w:cs="Arial"/>
          <w:spacing w:val="-4"/>
          <w:kern w:val="0"/>
          <w:lang w:eastAsia="lt-LT" w:bidi="lt-LT"/>
          <w14:ligatures w14:val="none"/>
        </w:rPr>
        <w:t>„Pateikti motyvuotą rašytinį atsakymą į kiekvieną iš prašymų“, „Pripažinti T</w:t>
      </w:r>
      <w:r w:rsidRPr="00997282">
        <w:rPr>
          <w:rFonts w:ascii="Arial" w:eastAsia="Times New Roman" w:hAnsi="Arial" w:cs="Arial"/>
          <w:spacing w:val="-4"/>
          <w:kern w:val="0"/>
          <w:lang w:bidi="en-US"/>
          <w14:ligatures w14:val="none"/>
        </w:rPr>
        <w:t xml:space="preserve">arnybos veiksmus ir </w:t>
      </w:r>
      <w:r w:rsidRPr="00997282">
        <w:rPr>
          <w:rFonts w:ascii="Arial" w:eastAsia="Times New Roman" w:hAnsi="Arial" w:cs="Arial"/>
          <w:spacing w:val="-4"/>
          <w:kern w:val="0"/>
          <w:lang w:eastAsia="lt-LT" w:bidi="lt-LT"/>
          <w14:ligatures w14:val="none"/>
        </w:rPr>
        <w:t>neveikimą neteisėtais, konkrečiai: [...]</w:t>
      </w:r>
      <w:r w:rsidRPr="00997282">
        <w:rPr>
          <w:rFonts w:ascii="Arial" w:eastAsia="Times New Roman" w:hAnsi="Arial" w:cs="Arial"/>
          <w:spacing w:val="-4"/>
          <w:kern w:val="0"/>
          <w:lang w:bidi="en-US"/>
          <w14:ligatures w14:val="none"/>
        </w:rPr>
        <w:t xml:space="preserve">; b) informacijos apie statuso </w:t>
      </w:r>
      <w:r w:rsidRPr="00997282">
        <w:rPr>
          <w:rFonts w:ascii="Arial" w:eastAsia="Times New Roman" w:hAnsi="Arial" w:cs="Arial"/>
          <w:spacing w:val="-4"/>
          <w:kern w:val="0"/>
          <w:lang w:eastAsia="lt-LT" w:bidi="lt-LT"/>
          <w14:ligatures w14:val="none"/>
        </w:rPr>
        <w:t xml:space="preserve">pasikeitimą nepateikimą; c) neteisingų duomenų </w:t>
      </w:r>
      <w:r w:rsidRPr="00997282">
        <w:rPr>
          <w:rFonts w:ascii="Arial" w:eastAsia="Times New Roman" w:hAnsi="Arial" w:cs="Arial"/>
          <w:spacing w:val="-4"/>
          <w:kern w:val="0"/>
          <w:lang w:bidi="en-US"/>
          <w14:ligatures w14:val="none"/>
        </w:rPr>
        <w:t xml:space="preserve">(el. </w:t>
      </w:r>
      <w:r w:rsidRPr="00997282">
        <w:rPr>
          <w:rFonts w:ascii="Arial" w:eastAsia="Times New Roman" w:hAnsi="Arial" w:cs="Arial"/>
          <w:spacing w:val="-4"/>
          <w:kern w:val="0"/>
          <w:lang w:eastAsia="lt-LT" w:bidi="lt-LT"/>
          <w14:ligatures w14:val="none"/>
        </w:rPr>
        <w:t xml:space="preserve">pašto) suvedimą </w:t>
      </w:r>
      <w:r w:rsidRPr="00997282">
        <w:rPr>
          <w:rFonts w:ascii="Arial" w:eastAsia="Times New Roman" w:hAnsi="Arial" w:cs="Arial"/>
          <w:spacing w:val="-4"/>
          <w:kern w:val="0"/>
          <w:lang w:bidi="en-US"/>
          <w14:ligatures w14:val="none"/>
        </w:rPr>
        <w:t xml:space="preserve">arba </w:t>
      </w:r>
      <w:r w:rsidRPr="00997282">
        <w:rPr>
          <w:rFonts w:ascii="Arial" w:eastAsia="Times New Roman" w:hAnsi="Arial" w:cs="Arial"/>
          <w:spacing w:val="-4"/>
          <w:kern w:val="0"/>
          <w:lang w:eastAsia="lt-LT" w:bidi="lt-LT"/>
          <w14:ligatures w14:val="none"/>
        </w:rPr>
        <w:t xml:space="preserve">jų nekoregavimą; d) atsisakymą </w:t>
      </w:r>
      <w:r w:rsidRPr="00997282">
        <w:rPr>
          <w:rFonts w:ascii="Arial" w:eastAsia="Times New Roman" w:hAnsi="Arial" w:cs="Arial"/>
          <w:spacing w:val="-4"/>
          <w:kern w:val="0"/>
          <w:lang w:bidi="en-US"/>
          <w14:ligatures w14:val="none"/>
        </w:rPr>
        <w:t xml:space="preserve">pateikti IT </w:t>
      </w:r>
      <w:r w:rsidRPr="00997282">
        <w:rPr>
          <w:rFonts w:ascii="Arial" w:eastAsia="Times New Roman" w:hAnsi="Arial" w:cs="Arial"/>
          <w:spacing w:val="-4"/>
          <w:kern w:val="0"/>
          <w:lang w:eastAsia="lt-LT" w:bidi="lt-LT"/>
          <w14:ligatures w14:val="none"/>
        </w:rPr>
        <w:t xml:space="preserve">žurnalų informaciją; [...]“ („t. y.: a) kas ir kada prisijungė prie mano duomenų; b) kokie duomenys buvo keisti; c) kokie IP adresai naudoti; d) kokie darbuotojai atliko pakeitimus“). </w:t>
      </w:r>
      <w:r w:rsidRPr="00997282">
        <w:rPr>
          <w:rFonts w:ascii="Arial" w:eastAsia="Times New Roman" w:hAnsi="Arial" w:cs="Arial"/>
          <w:spacing w:val="-4"/>
          <w:kern w:val="0"/>
          <w14:ligatures w14:val="none"/>
        </w:rPr>
        <w:t>T</w:t>
      </w:r>
      <w:r w:rsidRPr="00997282">
        <w:rPr>
          <w:rFonts w:ascii="Arial" w:eastAsia="Times New Roman" w:hAnsi="Arial" w:cs="Arial"/>
          <w:spacing w:val="-4"/>
          <w:kern w:val="0"/>
          <w:lang w:eastAsia="lt-LT" w:bidi="lt-LT"/>
          <w14:ligatures w14:val="none"/>
        </w:rPr>
        <w:t xml:space="preserve">aip pat </w:t>
      </w:r>
      <w:r w:rsidRPr="00997282">
        <w:rPr>
          <w:rFonts w:ascii="Arial" w:eastAsia="Times New Roman" w:hAnsi="Arial" w:cs="Arial"/>
          <w:spacing w:val="-4"/>
          <w:kern w:val="0"/>
          <w14:ligatures w14:val="none"/>
        </w:rPr>
        <w:t xml:space="preserve">pagal Tarnybos kompetenciją prašoma: </w:t>
      </w:r>
      <w:r w:rsidRPr="00997282">
        <w:rPr>
          <w:rFonts w:ascii="Arial" w:eastAsia="Times New Roman" w:hAnsi="Arial" w:cs="Arial"/>
          <w:spacing w:val="-4"/>
          <w:kern w:val="0"/>
          <w:lang w:eastAsia="lt-LT" w:bidi="lt-LT"/>
          <w14:ligatures w14:val="none"/>
        </w:rPr>
        <w:t>„Atlikti tarnybinį patikrinimą dėl galimai klaidingo mano asmens duomenų pakeitimo Tarnybos sistemoje“, „Įvertinti Specialistės ir Vedėjos veiksmus bei komunikaciją ir prireikus taikyti drausminę atsakomybę bei pašalinti iš užimamų pareigų“, „Pateikti raštišką atsiprašymą.“</w:t>
      </w:r>
    </w:p>
    <w:p w14:paraId="7BB64154" w14:textId="77777777" w:rsidR="00997282" w:rsidRPr="00997282" w:rsidRDefault="00997282" w:rsidP="00997282">
      <w:pPr>
        <w:widowControl w:val="0"/>
        <w:tabs>
          <w:tab w:val="left" w:pos="1033"/>
        </w:tabs>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spacing w:val="-4"/>
          <w:kern w:val="0"/>
          <w:lang w:eastAsia="lt-LT" w:bidi="lt-LT"/>
          <w14:ligatures w14:val="none"/>
        </w:rPr>
        <w:t xml:space="preserve">1.2. Pareiškėjas Skundu kreipiasi ir dėl „galimo klaidingo mano asmens duomenų pakeitimo Tarnybos informacinėje sistemoje“, </w:t>
      </w:r>
      <w:r w:rsidRPr="00997282">
        <w:rPr>
          <w:rFonts w:ascii="Arial" w:eastAsia="Times New Roman" w:hAnsi="Arial" w:cs="Arial"/>
          <w:spacing w:val="-4"/>
          <w:kern w:val="0"/>
          <w:szCs w:val="20"/>
          <w14:ligatures w14:val="none"/>
        </w:rPr>
        <w:t>„</w:t>
      </w:r>
      <w:r w:rsidRPr="00997282">
        <w:rPr>
          <w:rFonts w:ascii="Arial" w:eastAsia="Times New Roman" w:hAnsi="Arial" w:cs="Arial"/>
          <w:spacing w:val="-4"/>
          <w:kern w:val="0"/>
          <w:lang w:bidi="en-US"/>
          <w14:ligatures w14:val="none"/>
        </w:rPr>
        <w:t xml:space="preserve">Jei mano el. </w:t>
      </w:r>
      <w:r w:rsidRPr="00997282">
        <w:rPr>
          <w:rFonts w:ascii="Arial" w:eastAsia="Times New Roman" w:hAnsi="Arial" w:cs="Arial"/>
          <w:spacing w:val="-4"/>
          <w:kern w:val="0"/>
          <w:lang w:eastAsia="lt-LT" w:bidi="lt-LT"/>
          <w14:ligatures w14:val="none"/>
        </w:rPr>
        <w:t xml:space="preserve">pašto </w:t>
      </w:r>
      <w:r w:rsidRPr="00997282">
        <w:rPr>
          <w:rFonts w:ascii="Arial" w:eastAsia="Times New Roman" w:hAnsi="Arial" w:cs="Arial"/>
          <w:spacing w:val="-4"/>
          <w:kern w:val="0"/>
          <w:lang w:bidi="en-US"/>
          <w14:ligatures w14:val="none"/>
        </w:rPr>
        <w:t xml:space="preserve">adresas sistemoje buvo pakeistas be mano </w:t>
      </w:r>
      <w:r w:rsidRPr="00997282">
        <w:rPr>
          <w:rFonts w:ascii="Arial" w:eastAsia="Times New Roman" w:hAnsi="Arial" w:cs="Arial"/>
          <w:spacing w:val="-4"/>
          <w:kern w:val="0"/>
          <w:lang w:eastAsia="lt-LT" w:bidi="lt-LT"/>
          <w14:ligatures w14:val="none"/>
        </w:rPr>
        <w:t xml:space="preserve">žinios, </w:t>
      </w:r>
      <w:r w:rsidRPr="00997282">
        <w:rPr>
          <w:rFonts w:ascii="Arial" w:eastAsia="Times New Roman" w:hAnsi="Arial" w:cs="Arial"/>
          <w:spacing w:val="-4"/>
          <w:kern w:val="0"/>
          <w:lang w:bidi="en-US"/>
          <w14:ligatures w14:val="none"/>
        </w:rPr>
        <w:t xml:space="preserve">tai gali </w:t>
      </w:r>
      <w:r w:rsidRPr="00997282">
        <w:rPr>
          <w:rFonts w:ascii="Arial" w:eastAsia="Times New Roman" w:hAnsi="Arial" w:cs="Arial"/>
          <w:spacing w:val="-4"/>
          <w:kern w:val="0"/>
          <w:lang w:eastAsia="lt-LT" w:bidi="lt-LT"/>
          <w14:ligatures w14:val="none"/>
        </w:rPr>
        <w:t xml:space="preserve">būti neteisėtas duomenų </w:t>
      </w:r>
      <w:r w:rsidRPr="00997282">
        <w:rPr>
          <w:rFonts w:ascii="Arial" w:eastAsia="Times New Roman" w:hAnsi="Arial" w:cs="Arial"/>
          <w:spacing w:val="-4"/>
          <w:kern w:val="0"/>
          <w:lang w:bidi="en-US"/>
          <w14:ligatures w14:val="none"/>
        </w:rPr>
        <w:t>tvarkymas.“ Pareiškėjas t</w:t>
      </w:r>
      <w:r w:rsidRPr="00997282">
        <w:rPr>
          <w:rFonts w:ascii="Arial" w:eastAsia="Times New Roman" w:hAnsi="Arial" w:cs="Arial"/>
          <w:spacing w:val="-4"/>
          <w:kern w:val="0"/>
          <w:lang w:eastAsia="lt-LT" w:bidi="lt-LT"/>
          <w14:ligatures w14:val="none"/>
        </w:rPr>
        <w:t xml:space="preserve">aip pat nurodo, </w:t>
      </w:r>
      <w:r w:rsidRPr="00997282">
        <w:rPr>
          <w:rFonts w:ascii="Arial" w:eastAsia="Times New Roman" w:hAnsi="Arial" w:cs="Arial"/>
          <w:spacing w:val="-4"/>
          <w:kern w:val="0"/>
          <w:lang w:bidi="en-US"/>
          <w14:ligatures w14:val="none"/>
        </w:rPr>
        <w:t xml:space="preserve">kad </w:t>
      </w:r>
      <w:r w:rsidRPr="00997282">
        <w:rPr>
          <w:rFonts w:ascii="Arial" w:eastAsia="Times New Roman" w:hAnsi="Arial" w:cs="Arial"/>
          <w:spacing w:val="-4"/>
          <w:kern w:val="0"/>
          <w14:ligatures w14:val="none"/>
        </w:rPr>
        <w:t xml:space="preserve">2016 m. balandžio 27 d. Europos Parlamento ir Tarybos reglamento (ES) 2016/679 dėl fizinių asmenų apsaugos tvarkant asmens duomenis ir dėl laisvo tokių duomenų judėjimo ir kuriuo panaikinama Direktyva 95/46/EB (Bendrasis duomenų apsaugos reglamentas; toliau – BDAR) </w:t>
      </w:r>
      <w:r w:rsidRPr="00997282">
        <w:rPr>
          <w:rFonts w:ascii="Arial" w:eastAsia="Times New Roman" w:hAnsi="Arial" w:cs="Arial"/>
          <w:spacing w:val="-4"/>
          <w:kern w:val="0"/>
          <w:lang w:bidi="en-US"/>
          <w14:ligatures w14:val="none"/>
        </w:rPr>
        <w:t xml:space="preserve">5 str. ir 13 str. nustatyta, kad „asmens duomenys privalo </w:t>
      </w:r>
      <w:r w:rsidRPr="00997282">
        <w:rPr>
          <w:rFonts w:ascii="Arial" w:eastAsia="Times New Roman" w:hAnsi="Arial" w:cs="Arial"/>
          <w:spacing w:val="-4"/>
          <w:kern w:val="0"/>
          <w:lang w:eastAsia="lt-LT" w:bidi="lt-LT"/>
          <w14:ligatures w14:val="none"/>
        </w:rPr>
        <w:t xml:space="preserve">būti tikslūs, </w:t>
      </w:r>
      <w:r w:rsidRPr="00997282">
        <w:rPr>
          <w:rFonts w:ascii="Arial" w:eastAsia="Times New Roman" w:hAnsi="Arial" w:cs="Arial"/>
          <w:spacing w:val="-4"/>
          <w:kern w:val="0"/>
          <w:lang w:bidi="en-US"/>
          <w14:ligatures w14:val="none"/>
        </w:rPr>
        <w:t xml:space="preserve">o </w:t>
      </w:r>
      <w:r w:rsidRPr="00997282">
        <w:rPr>
          <w:rFonts w:ascii="Arial" w:eastAsia="Times New Roman" w:hAnsi="Arial" w:cs="Arial"/>
          <w:spacing w:val="-4"/>
          <w:kern w:val="0"/>
          <w:lang w:eastAsia="lt-LT" w:bidi="lt-LT"/>
          <w14:ligatures w14:val="none"/>
        </w:rPr>
        <w:t xml:space="preserve">duomenų </w:t>
      </w:r>
      <w:r w:rsidRPr="00997282">
        <w:rPr>
          <w:rFonts w:ascii="Arial" w:eastAsia="Times New Roman" w:hAnsi="Arial" w:cs="Arial"/>
          <w:spacing w:val="-4"/>
          <w:kern w:val="0"/>
          <w:lang w:bidi="en-US"/>
          <w14:ligatures w14:val="none"/>
        </w:rPr>
        <w:t xml:space="preserve">subjektas turi </w:t>
      </w:r>
      <w:r w:rsidRPr="00997282">
        <w:rPr>
          <w:rFonts w:ascii="Arial" w:eastAsia="Times New Roman" w:hAnsi="Arial" w:cs="Arial"/>
          <w:spacing w:val="-4"/>
          <w:kern w:val="0"/>
          <w:lang w:eastAsia="lt-LT" w:bidi="lt-LT"/>
          <w14:ligatures w14:val="none"/>
        </w:rPr>
        <w:t xml:space="preserve">teisę būti </w:t>
      </w:r>
      <w:r w:rsidRPr="00997282">
        <w:rPr>
          <w:rFonts w:ascii="Arial" w:eastAsia="Times New Roman" w:hAnsi="Arial" w:cs="Arial"/>
          <w:spacing w:val="-4"/>
          <w:kern w:val="0"/>
          <w:lang w:bidi="en-US"/>
          <w14:ligatures w14:val="none"/>
        </w:rPr>
        <w:t xml:space="preserve">informuotas apie </w:t>
      </w:r>
      <w:r w:rsidRPr="00997282">
        <w:rPr>
          <w:rFonts w:ascii="Arial" w:eastAsia="Times New Roman" w:hAnsi="Arial" w:cs="Arial"/>
          <w:spacing w:val="-4"/>
          <w:kern w:val="0"/>
          <w:lang w:eastAsia="lt-LT" w:bidi="lt-LT"/>
          <w14:ligatures w14:val="none"/>
        </w:rPr>
        <w:t xml:space="preserve">jų tvarkymą. </w:t>
      </w:r>
      <w:r w:rsidRPr="00997282">
        <w:rPr>
          <w:rFonts w:ascii="Arial" w:eastAsia="Times New Roman" w:hAnsi="Arial" w:cs="Arial"/>
          <w:spacing w:val="-4"/>
          <w:kern w:val="0"/>
          <w:lang w:bidi="en-US"/>
          <w14:ligatures w14:val="none"/>
        </w:rPr>
        <w:t xml:space="preserve">Jei mano el. </w:t>
      </w:r>
      <w:r w:rsidRPr="00997282">
        <w:rPr>
          <w:rFonts w:ascii="Arial" w:eastAsia="Times New Roman" w:hAnsi="Arial" w:cs="Arial"/>
          <w:spacing w:val="-4"/>
          <w:kern w:val="0"/>
          <w:lang w:eastAsia="lt-LT" w:bidi="lt-LT"/>
          <w14:ligatures w14:val="none"/>
        </w:rPr>
        <w:t xml:space="preserve">pašto </w:t>
      </w:r>
      <w:r w:rsidRPr="00997282">
        <w:rPr>
          <w:rFonts w:ascii="Arial" w:eastAsia="Times New Roman" w:hAnsi="Arial" w:cs="Arial"/>
          <w:spacing w:val="-4"/>
          <w:kern w:val="0"/>
          <w:lang w:bidi="en-US"/>
          <w14:ligatures w14:val="none"/>
        </w:rPr>
        <w:t xml:space="preserve">adresas sistemoje buvo pakeistas be mano </w:t>
      </w:r>
      <w:r w:rsidRPr="00997282">
        <w:rPr>
          <w:rFonts w:ascii="Arial" w:eastAsia="Times New Roman" w:hAnsi="Arial" w:cs="Arial"/>
          <w:spacing w:val="-4"/>
          <w:kern w:val="0"/>
          <w:lang w:eastAsia="lt-LT" w:bidi="lt-LT"/>
          <w14:ligatures w14:val="none"/>
        </w:rPr>
        <w:t xml:space="preserve">žinios, </w:t>
      </w:r>
      <w:r w:rsidRPr="00997282">
        <w:rPr>
          <w:rFonts w:ascii="Arial" w:eastAsia="Times New Roman" w:hAnsi="Arial" w:cs="Arial"/>
          <w:spacing w:val="-4"/>
          <w:kern w:val="0"/>
          <w:lang w:bidi="en-US"/>
          <w14:ligatures w14:val="none"/>
        </w:rPr>
        <w:t xml:space="preserve">tai gali </w:t>
      </w:r>
      <w:r w:rsidRPr="00997282">
        <w:rPr>
          <w:rFonts w:ascii="Arial" w:eastAsia="Times New Roman" w:hAnsi="Arial" w:cs="Arial"/>
          <w:spacing w:val="-4"/>
          <w:kern w:val="0"/>
          <w:lang w:eastAsia="lt-LT" w:bidi="lt-LT"/>
          <w14:ligatures w14:val="none"/>
        </w:rPr>
        <w:t xml:space="preserve">būti neteisėtas duomenų </w:t>
      </w:r>
      <w:r w:rsidRPr="00997282">
        <w:rPr>
          <w:rFonts w:ascii="Arial" w:eastAsia="Times New Roman" w:hAnsi="Arial" w:cs="Arial"/>
          <w:spacing w:val="-4"/>
          <w:kern w:val="0"/>
          <w:lang w:bidi="en-US"/>
          <w14:ligatures w14:val="none"/>
        </w:rPr>
        <w:t>tvarkymas.“</w:t>
      </w:r>
    </w:p>
    <w:p w14:paraId="19F53884"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lang w:bidi="en-US"/>
          <w14:ligatures w14:val="none"/>
        </w:rPr>
        <w:t xml:space="preserve">1.3. Pareiškėjas prašo: „priimti </w:t>
      </w:r>
      <w:r w:rsidRPr="00997282">
        <w:rPr>
          <w:rFonts w:ascii="Arial" w:eastAsia="Times New Roman" w:hAnsi="Arial" w:cs="Arial"/>
          <w:kern w:val="0"/>
          <w:lang w:eastAsia="lt-LT" w:bidi="lt-LT"/>
          <w14:ligatures w14:val="none"/>
        </w:rPr>
        <w:t xml:space="preserve">skundą nagrinėti </w:t>
      </w:r>
      <w:r w:rsidRPr="00997282">
        <w:rPr>
          <w:rFonts w:ascii="Arial" w:eastAsia="Times New Roman" w:hAnsi="Arial" w:cs="Arial"/>
          <w:kern w:val="0"/>
          <w:lang w:bidi="en-US"/>
          <w14:ligatures w14:val="none"/>
        </w:rPr>
        <w:t xml:space="preserve">ir </w:t>
      </w:r>
      <w:r w:rsidRPr="00997282">
        <w:rPr>
          <w:rFonts w:ascii="Arial" w:eastAsia="Times New Roman" w:hAnsi="Arial" w:cs="Arial"/>
          <w:kern w:val="0"/>
          <w:lang w:eastAsia="lt-LT" w:bidi="lt-LT"/>
          <w14:ligatures w14:val="none"/>
        </w:rPr>
        <w:t xml:space="preserve">pradėti administracinę bylą dėl neteisėto </w:t>
      </w:r>
      <w:r w:rsidRPr="00997282">
        <w:rPr>
          <w:rFonts w:ascii="Arial" w:eastAsia="Times New Roman" w:hAnsi="Arial" w:cs="Arial"/>
          <w:kern w:val="0"/>
          <w:lang w:bidi="en-US"/>
          <w14:ligatures w14:val="none"/>
        </w:rPr>
        <w:t xml:space="preserve">mano </w:t>
      </w:r>
      <w:r w:rsidRPr="00997282">
        <w:rPr>
          <w:rFonts w:ascii="Arial" w:eastAsia="Times New Roman" w:hAnsi="Arial" w:cs="Arial"/>
          <w:kern w:val="0"/>
          <w:lang w:eastAsia="lt-LT" w:bidi="lt-LT"/>
          <w14:ligatures w14:val="none"/>
        </w:rPr>
        <w:t>išregistravimo</w:t>
      </w:r>
      <w:r w:rsidRPr="00997282">
        <w:rPr>
          <w:rFonts w:ascii="Arial" w:eastAsia="Times New Roman" w:hAnsi="Arial" w:cs="Arial"/>
          <w:kern w:val="0"/>
          <w:lang w:bidi="en-US"/>
          <w14:ligatures w14:val="none"/>
        </w:rPr>
        <w:t xml:space="preserve"> </w:t>
      </w:r>
      <w:r w:rsidRPr="00997282">
        <w:rPr>
          <w:rFonts w:ascii="Arial" w:eastAsia="Times New Roman" w:hAnsi="Arial" w:cs="Arial"/>
          <w:kern w:val="0"/>
          <w:lang w:eastAsia="lt-LT" w:bidi="lt-LT"/>
          <w14:ligatures w14:val="none"/>
        </w:rPr>
        <w:t>iš T</w:t>
      </w:r>
      <w:r w:rsidRPr="00997282">
        <w:rPr>
          <w:rFonts w:ascii="Arial" w:eastAsia="Times New Roman" w:hAnsi="Arial" w:cs="Arial"/>
          <w:kern w:val="0"/>
          <w:lang w:bidi="en-US"/>
          <w14:ligatures w14:val="none"/>
        </w:rPr>
        <w:t xml:space="preserve">arnybos, nepateiktos informacijos, </w:t>
      </w:r>
      <w:r w:rsidRPr="00997282">
        <w:rPr>
          <w:rFonts w:ascii="Arial" w:eastAsia="Times New Roman" w:hAnsi="Arial" w:cs="Arial"/>
          <w:kern w:val="0"/>
          <w:lang w:eastAsia="lt-LT" w:bidi="lt-LT"/>
          <w14:ligatures w14:val="none"/>
        </w:rPr>
        <w:t xml:space="preserve">neteisingų duomenų </w:t>
      </w:r>
      <w:r w:rsidRPr="00997282">
        <w:rPr>
          <w:rFonts w:ascii="Arial" w:eastAsia="Times New Roman" w:hAnsi="Arial" w:cs="Arial"/>
          <w:kern w:val="0"/>
          <w:lang w:bidi="en-US"/>
          <w14:ligatures w14:val="none"/>
        </w:rPr>
        <w:t xml:space="preserve">suvedimo ir </w:t>
      </w:r>
      <w:r w:rsidRPr="00997282">
        <w:rPr>
          <w:rFonts w:ascii="Arial" w:eastAsia="Times New Roman" w:hAnsi="Arial" w:cs="Arial"/>
          <w:kern w:val="0"/>
          <w:lang w:eastAsia="lt-LT" w:bidi="lt-LT"/>
          <w14:ligatures w14:val="none"/>
        </w:rPr>
        <w:t>kitų S</w:t>
      </w:r>
      <w:r w:rsidRPr="00997282">
        <w:rPr>
          <w:rFonts w:ascii="Arial" w:eastAsia="Times New Roman" w:hAnsi="Arial" w:cs="Arial"/>
          <w:kern w:val="0"/>
          <w:lang w:bidi="en-US"/>
          <w14:ligatures w14:val="none"/>
        </w:rPr>
        <w:t xml:space="preserve">kunde </w:t>
      </w:r>
      <w:r w:rsidRPr="00997282">
        <w:rPr>
          <w:rFonts w:ascii="Arial" w:eastAsia="Times New Roman" w:hAnsi="Arial" w:cs="Arial"/>
          <w:kern w:val="0"/>
          <w:lang w:eastAsia="lt-LT" w:bidi="lt-LT"/>
          <w14:ligatures w14:val="none"/>
        </w:rPr>
        <w:t>nurodytų pažeidimų“, „Pripažinti T</w:t>
      </w:r>
      <w:r w:rsidRPr="00997282">
        <w:rPr>
          <w:rFonts w:ascii="Arial" w:eastAsia="Times New Roman" w:hAnsi="Arial" w:cs="Arial"/>
          <w:kern w:val="0"/>
          <w:lang w:bidi="en-US"/>
          <w14:ligatures w14:val="none"/>
        </w:rPr>
        <w:t xml:space="preserve">arnybos veiksmus ir </w:t>
      </w:r>
      <w:r w:rsidRPr="00997282">
        <w:rPr>
          <w:rFonts w:ascii="Arial" w:eastAsia="Times New Roman" w:hAnsi="Arial" w:cs="Arial"/>
          <w:kern w:val="0"/>
          <w:lang w:eastAsia="lt-LT" w:bidi="lt-LT"/>
          <w14:ligatures w14:val="none"/>
        </w:rPr>
        <w:t xml:space="preserve">neveikimą neteisėtais, konkrečiai: a) neteisėtą </w:t>
      </w:r>
      <w:r w:rsidRPr="00997282">
        <w:rPr>
          <w:rFonts w:ascii="Arial" w:eastAsia="Times New Roman" w:hAnsi="Arial" w:cs="Arial"/>
          <w:kern w:val="0"/>
          <w:lang w:bidi="en-US"/>
          <w14:ligatures w14:val="none"/>
        </w:rPr>
        <w:t xml:space="preserve">mano </w:t>
      </w:r>
      <w:r w:rsidRPr="00997282">
        <w:rPr>
          <w:rFonts w:ascii="Arial" w:eastAsia="Times New Roman" w:hAnsi="Arial" w:cs="Arial"/>
          <w:kern w:val="0"/>
          <w:lang w:eastAsia="lt-LT" w:bidi="lt-LT"/>
          <w14:ligatures w14:val="none"/>
        </w:rPr>
        <w:t>išregistravimą iš T</w:t>
      </w:r>
      <w:r w:rsidRPr="00997282">
        <w:rPr>
          <w:rFonts w:ascii="Arial" w:eastAsia="Times New Roman" w:hAnsi="Arial" w:cs="Arial"/>
          <w:kern w:val="0"/>
          <w:lang w:bidi="en-US"/>
          <w14:ligatures w14:val="none"/>
        </w:rPr>
        <w:t xml:space="preserve">arnybos; b) informacijos apie statuso </w:t>
      </w:r>
      <w:r w:rsidRPr="00997282">
        <w:rPr>
          <w:rFonts w:ascii="Arial" w:eastAsia="Times New Roman" w:hAnsi="Arial" w:cs="Arial"/>
          <w:kern w:val="0"/>
          <w:lang w:eastAsia="lt-LT" w:bidi="lt-LT"/>
          <w14:ligatures w14:val="none"/>
        </w:rPr>
        <w:t xml:space="preserve">pasikeitimą nepateikimą; c) neteisingų duomenų </w:t>
      </w:r>
      <w:r w:rsidRPr="00997282">
        <w:rPr>
          <w:rFonts w:ascii="Arial" w:eastAsia="Times New Roman" w:hAnsi="Arial" w:cs="Arial"/>
          <w:kern w:val="0"/>
          <w:lang w:bidi="en-US"/>
          <w14:ligatures w14:val="none"/>
        </w:rPr>
        <w:t xml:space="preserve">(el. </w:t>
      </w:r>
      <w:r w:rsidRPr="00997282">
        <w:rPr>
          <w:rFonts w:ascii="Arial" w:eastAsia="Times New Roman" w:hAnsi="Arial" w:cs="Arial"/>
          <w:kern w:val="0"/>
          <w:lang w:eastAsia="lt-LT" w:bidi="lt-LT"/>
          <w14:ligatures w14:val="none"/>
        </w:rPr>
        <w:t xml:space="preserve">pašto) suvedimą </w:t>
      </w:r>
      <w:r w:rsidRPr="00997282">
        <w:rPr>
          <w:rFonts w:ascii="Arial" w:eastAsia="Times New Roman" w:hAnsi="Arial" w:cs="Arial"/>
          <w:kern w:val="0"/>
          <w:lang w:bidi="en-US"/>
          <w14:ligatures w14:val="none"/>
        </w:rPr>
        <w:t xml:space="preserve">arba </w:t>
      </w:r>
      <w:r w:rsidRPr="00997282">
        <w:rPr>
          <w:rFonts w:ascii="Arial" w:eastAsia="Times New Roman" w:hAnsi="Arial" w:cs="Arial"/>
          <w:kern w:val="0"/>
          <w:lang w:eastAsia="lt-LT" w:bidi="lt-LT"/>
          <w14:ligatures w14:val="none"/>
        </w:rPr>
        <w:t xml:space="preserve">jų nekoregavimą; d) atsisakymą </w:t>
      </w:r>
      <w:r w:rsidRPr="00997282">
        <w:rPr>
          <w:rFonts w:ascii="Arial" w:eastAsia="Times New Roman" w:hAnsi="Arial" w:cs="Arial"/>
          <w:kern w:val="0"/>
          <w:lang w:bidi="en-US"/>
          <w14:ligatures w14:val="none"/>
        </w:rPr>
        <w:t xml:space="preserve">pateikti IT </w:t>
      </w:r>
      <w:r w:rsidRPr="00997282">
        <w:rPr>
          <w:rFonts w:ascii="Arial" w:eastAsia="Times New Roman" w:hAnsi="Arial" w:cs="Arial"/>
          <w:kern w:val="0"/>
          <w:lang w:eastAsia="lt-LT" w:bidi="lt-LT"/>
          <w14:ligatures w14:val="none"/>
        </w:rPr>
        <w:t xml:space="preserve">žurnalų informaciją; e) nepagrįstą atsisakymą </w:t>
      </w:r>
      <w:r w:rsidRPr="00997282">
        <w:rPr>
          <w:rFonts w:ascii="Arial" w:eastAsia="Times New Roman" w:hAnsi="Arial" w:cs="Arial"/>
          <w:kern w:val="0"/>
          <w:lang w:bidi="en-US"/>
          <w14:ligatures w14:val="none"/>
        </w:rPr>
        <w:t xml:space="preserve">atkurti </w:t>
      </w:r>
      <w:r w:rsidRPr="00997282">
        <w:rPr>
          <w:rFonts w:ascii="Arial" w:eastAsia="Times New Roman" w:hAnsi="Arial" w:cs="Arial"/>
          <w:kern w:val="0"/>
          <w:lang w:eastAsia="lt-LT" w:bidi="lt-LT"/>
          <w14:ligatures w14:val="none"/>
        </w:rPr>
        <w:t xml:space="preserve">statusą“, „Įpareigoti Tarnybą atkurti mano bedarbio statusą atgaline data – nuo 2025-11-01“, „Įpareigoti Tarnybą panaikinti neteisėtai susidariusią PSD skolą, kuri atsirado dėl institucijos veiksmų ir neveikimo“, „Priteisti man 3 000 eurų neturtinės žalos atlyginimą dėl </w:t>
      </w:r>
      <w:r w:rsidRPr="00997282">
        <w:rPr>
          <w:rFonts w:ascii="Arial" w:eastAsia="Times New Roman" w:hAnsi="Arial" w:cs="Arial"/>
          <w:kern w:val="0"/>
          <w:lang w:eastAsia="lt-LT" w:bidi="lt-LT"/>
          <w14:ligatures w14:val="none"/>
        </w:rPr>
        <w:lastRenderedPageBreak/>
        <w:t>patirtų dvasinių išgyvenimų, patirto streso, sveikatos sutrikimų ir emocinių išgyvenimų.“</w:t>
      </w:r>
    </w:p>
    <w:p w14:paraId="6F85E350" w14:textId="77777777" w:rsidR="00997282" w:rsidRPr="00997282" w:rsidRDefault="00997282" w:rsidP="00997282">
      <w:pPr>
        <w:widowControl w:val="0"/>
        <w:spacing w:after="0" w:line="276" w:lineRule="auto"/>
        <w:ind w:firstLine="851"/>
        <w:jc w:val="both"/>
        <w:rPr>
          <w:rFonts w:ascii="Arial" w:eastAsia="Times New Roman" w:hAnsi="Arial" w:cs="Arial"/>
          <w:i/>
          <w:iCs/>
          <w:kern w:val="0"/>
          <w14:ligatures w14:val="none"/>
        </w:rPr>
      </w:pPr>
    </w:p>
    <w:p w14:paraId="7E6E5936"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2. Kartu su Skundu pateikti Pareiškėjos el. susirašinėjimo su Specialiste dokumentai:</w:t>
      </w:r>
    </w:p>
    <w:p w14:paraId="6A617536" w14:textId="77777777" w:rsidR="00997282" w:rsidRPr="00997282" w:rsidRDefault="00997282" w:rsidP="00997282">
      <w:pPr>
        <w:widowControl w:val="0"/>
        <w:spacing w:after="0" w:line="276" w:lineRule="auto"/>
        <w:ind w:firstLine="851"/>
        <w:jc w:val="both"/>
        <w:rPr>
          <w:rFonts w:ascii="Times New Roman" w:eastAsia="Times New Roman" w:hAnsi="Times New Roman" w:cs="Times New Roman"/>
          <w:kern w:val="0"/>
          <w:lang w:eastAsia="lt-LT" w:bidi="lt-LT"/>
          <w14:ligatures w14:val="none"/>
        </w:rPr>
      </w:pPr>
      <w:r w:rsidRPr="00997282">
        <w:rPr>
          <w:rFonts w:ascii="Arial" w:eastAsia="Times New Roman" w:hAnsi="Arial" w:cs="Arial"/>
          <w:kern w:val="0"/>
          <w:lang w:eastAsia="lt-LT"/>
          <w14:ligatures w14:val="none"/>
        </w:rPr>
        <w:t xml:space="preserve">2.1. 2025 m. </w:t>
      </w:r>
      <w:r w:rsidRPr="00997282">
        <w:rPr>
          <w:rFonts w:ascii="Arial" w:eastAsia="Times New Roman" w:hAnsi="Arial" w:cs="Arial"/>
          <w:kern w:val="0"/>
          <w:lang w:eastAsia="lt-LT" w:bidi="lt-LT"/>
          <w14:ligatures w14:val="none"/>
        </w:rPr>
        <w:t>sausio</w:t>
      </w:r>
      <w:r w:rsidRPr="00997282">
        <w:rPr>
          <w:rFonts w:ascii="Arial" w:eastAsia="Times New Roman" w:hAnsi="Arial" w:cs="Arial"/>
          <w:kern w:val="0"/>
          <w:lang w:eastAsia="lt-LT"/>
          <w14:ligatures w14:val="none"/>
        </w:rPr>
        <w:t xml:space="preserve"> 23 d. Specialistės el. laiškas Pareiškėjui dėl pažymos pateikimo; liepos 4 d. Pareiškėjo laiškai ir tos pačios dienos Specialistės atsakymai (galimai </w:t>
      </w:r>
      <w:r w:rsidRPr="00997282">
        <w:rPr>
          <w:rFonts w:ascii="Arial" w:eastAsia="Times New Roman" w:hAnsi="Arial" w:cs="Arial"/>
          <w:kern w:val="0"/>
          <w:lang w:eastAsia="lt-LT" w:bidi="lt-LT"/>
          <w14:ligatures w14:val="none"/>
        </w:rPr>
        <w:t>rekomendacijų įsidarbinti į laisvas darbo vietas, pažymos pateikimo Pareiškėjui klausimais).</w:t>
      </w:r>
      <w:r w:rsidRPr="00997282">
        <w:rPr>
          <w:rFonts w:ascii="Arial" w:eastAsia="Times New Roman" w:hAnsi="Arial" w:cs="Arial"/>
          <w:kern w:val="0"/>
          <w:lang w:eastAsia="lt-LT"/>
          <w14:ligatures w14:val="none"/>
        </w:rPr>
        <w:t xml:space="preserve"> Pažymėtina, kad nepateikti duomenys apie papildomą atsakymą Pareiškėjui po 2025 m. liepos 4 d. Specialistės laiško, kuriame nurodyta, kad „</w:t>
      </w:r>
      <w:r w:rsidRPr="00997282">
        <w:rPr>
          <w:rFonts w:ascii="Arial" w:eastAsia="Times New Roman" w:hAnsi="Arial" w:cs="Arial"/>
          <w:kern w:val="0"/>
          <w:lang w:eastAsia="lt-LT" w:bidi="lt-LT"/>
          <w14:ligatures w14:val="none"/>
        </w:rPr>
        <w:t>Iki 2025-07-27 dienos atostogauju. Atsakysiu į Jūsų laišką grįžusi iš atostogų.“</w:t>
      </w:r>
    </w:p>
    <w:p w14:paraId="37DA778D" w14:textId="77777777" w:rsidR="00997282" w:rsidRPr="00997282" w:rsidRDefault="00997282" w:rsidP="00997282">
      <w:pPr>
        <w:widowControl w:val="0"/>
        <w:spacing w:after="0" w:line="276" w:lineRule="auto"/>
        <w:ind w:firstLine="851"/>
        <w:jc w:val="both"/>
        <w:rPr>
          <w:rFonts w:ascii="Arial" w:eastAsia="Times New Roman" w:hAnsi="Arial" w:cs="Arial"/>
          <w:kern w:val="0"/>
          <w:lang w:eastAsia="lt-LT"/>
          <w14:ligatures w14:val="none"/>
        </w:rPr>
      </w:pPr>
      <w:r w:rsidRPr="00997282">
        <w:rPr>
          <w:rFonts w:ascii="Arial" w:eastAsia="Times New Roman" w:hAnsi="Arial" w:cs="Arial"/>
          <w:kern w:val="0"/>
          <w:lang w:eastAsia="lt-LT" w:bidi="lt-LT"/>
          <w14:ligatures w14:val="none"/>
        </w:rPr>
        <w:t xml:space="preserve">2.2. 2026 m. sausio 9 d. </w:t>
      </w:r>
      <w:r w:rsidRPr="00997282">
        <w:rPr>
          <w:rFonts w:ascii="Arial" w:eastAsia="Times New Roman" w:hAnsi="Arial" w:cs="Arial"/>
          <w:kern w:val="0"/>
          <w:lang w:eastAsia="lt-LT"/>
          <w14:ligatures w14:val="none"/>
        </w:rPr>
        <w:t>Pareiškėjo el. laiškas Specialistei („</w:t>
      </w:r>
      <w:r w:rsidRPr="00997282">
        <w:rPr>
          <w:rFonts w:ascii="Arial" w:eastAsia="Times New Roman" w:hAnsi="Arial" w:cs="Arial"/>
          <w:kern w:val="0"/>
          <w:lang w:eastAsia="lt-LT" w:bidi="lt-LT"/>
          <w14:ligatures w14:val="none"/>
        </w:rPr>
        <w:t>Koks mano situacijos sprendimo rezultatas? Iš Vedėjos negaunu jokio atsakymo“).</w:t>
      </w:r>
    </w:p>
    <w:p w14:paraId="53293B61"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p>
    <w:p w14:paraId="6FD7EC4D" w14:textId="77777777" w:rsidR="00997282" w:rsidRPr="00997282" w:rsidRDefault="00997282" w:rsidP="00997282">
      <w:pPr>
        <w:spacing w:after="0" w:line="240" w:lineRule="auto"/>
        <w:rPr>
          <w:rFonts w:ascii="Arial" w:eastAsia="Times New Roman" w:hAnsi="Arial" w:cs="Arial"/>
          <w:i/>
          <w:iCs/>
          <w:kern w:val="0"/>
          <w14:ligatures w14:val="none"/>
        </w:rPr>
      </w:pPr>
      <w:r w:rsidRPr="00997282">
        <w:rPr>
          <w:rFonts w:ascii="Arial" w:eastAsia="Times New Roman" w:hAnsi="Arial" w:cs="Arial"/>
          <w:i/>
          <w:iCs/>
          <w:kern w:val="0"/>
          <w14:ligatures w14:val="none"/>
        </w:rPr>
        <w:br w:type="page"/>
      </w:r>
    </w:p>
    <w:p w14:paraId="49912DAC" w14:textId="77777777" w:rsidR="00997282" w:rsidRPr="00997282" w:rsidRDefault="00997282" w:rsidP="00997282">
      <w:pPr>
        <w:widowControl w:val="0"/>
        <w:spacing w:after="0" w:line="276" w:lineRule="auto"/>
        <w:ind w:firstLine="851"/>
        <w:jc w:val="right"/>
        <w:rPr>
          <w:rFonts w:ascii="Arial" w:eastAsia="Times New Roman" w:hAnsi="Arial" w:cs="Arial"/>
          <w:i/>
          <w:iCs/>
          <w:kern w:val="0"/>
          <w14:ligatures w14:val="none"/>
        </w:rPr>
      </w:pPr>
      <w:r w:rsidRPr="00997282">
        <w:rPr>
          <w:rFonts w:ascii="Arial" w:eastAsia="Times New Roman" w:hAnsi="Arial" w:cs="Arial"/>
          <w:i/>
          <w:iCs/>
          <w:kern w:val="0"/>
          <w14:ligatures w14:val="none"/>
        </w:rPr>
        <w:lastRenderedPageBreak/>
        <w:t>2 priedas</w:t>
      </w:r>
    </w:p>
    <w:p w14:paraId="6192084F" w14:textId="77777777" w:rsidR="00997282" w:rsidRPr="00997282" w:rsidRDefault="00997282" w:rsidP="00997282">
      <w:pPr>
        <w:widowControl w:val="0"/>
        <w:spacing w:after="0" w:line="276" w:lineRule="auto"/>
        <w:jc w:val="center"/>
        <w:rPr>
          <w:rFonts w:ascii="Arial" w:eastAsia="Arial" w:hAnsi="Arial" w:cs="Arial"/>
          <w:b/>
          <w:bCs/>
          <w:kern w:val="0"/>
          <w14:ligatures w14:val="none"/>
        </w:rPr>
      </w:pPr>
      <w:r w:rsidRPr="00997282">
        <w:rPr>
          <w:rFonts w:ascii="Arial" w:eastAsia="Times New Roman" w:hAnsi="Arial" w:cs="Arial"/>
          <w:b/>
          <w:bCs/>
          <w:kern w:val="0"/>
          <w14:ligatures w14:val="none"/>
        </w:rPr>
        <w:t>TYRIMO METU GAUTA INFORMACIJA</w:t>
      </w:r>
    </w:p>
    <w:p w14:paraId="3A559CF6" w14:textId="77777777" w:rsidR="00997282" w:rsidRPr="00997282" w:rsidRDefault="00997282" w:rsidP="00997282">
      <w:pPr>
        <w:widowControl w:val="0"/>
        <w:spacing w:after="0" w:line="276" w:lineRule="auto"/>
        <w:ind w:firstLine="851"/>
        <w:jc w:val="both"/>
        <w:rPr>
          <w:rFonts w:ascii="Arial" w:eastAsia="Times New Roman" w:hAnsi="Arial" w:cs="Arial"/>
          <w:i/>
          <w:kern w:val="0"/>
          <w14:ligatures w14:val="none"/>
        </w:rPr>
      </w:pPr>
    </w:p>
    <w:p w14:paraId="0173502E" w14:textId="604594A9"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kern w:val="0"/>
          <w14:ligatures w14:val="none"/>
        </w:rPr>
        <w:t>1.</w:t>
      </w:r>
      <w:r w:rsidRPr="00997282">
        <w:rPr>
          <w:rFonts w:ascii="Arial" w:eastAsia="Times New Roman" w:hAnsi="Arial" w:cs="Arial"/>
          <w:i/>
          <w:iCs/>
          <w:kern w:val="0"/>
          <w14:ligatures w14:val="none"/>
        </w:rPr>
        <w:t xml:space="preserve"> </w:t>
      </w:r>
      <w:r w:rsidRPr="00997282">
        <w:rPr>
          <w:rFonts w:ascii="Arial" w:eastAsia="Times New Roman" w:hAnsi="Arial" w:cs="Arial"/>
          <w:bCs/>
          <w:kern w:val="0"/>
          <w:lang w:eastAsia="lt-LT"/>
          <w14:ligatures w14:val="none"/>
        </w:rPr>
        <w:t xml:space="preserve">Seimo kontrolierė 2026 m. vasario 13 d. raštu Nr. </w:t>
      </w:r>
      <w:r w:rsidR="00C67984">
        <w:rPr>
          <w:rFonts w:ascii="Arial" w:eastAsia="Times New Roman" w:hAnsi="Arial" w:cs="Arial"/>
          <w:bCs/>
          <w:kern w:val="0"/>
          <w:lang w:eastAsia="lt-LT"/>
          <w14:ligatures w14:val="none"/>
        </w:rPr>
        <w:t>(duomenys neskelbtini)</w:t>
      </w:r>
      <w:r w:rsidRPr="00997282">
        <w:rPr>
          <w:rFonts w:ascii="Arial" w:eastAsia="Times New Roman" w:hAnsi="Arial" w:cs="Arial"/>
          <w:bCs/>
          <w:kern w:val="0"/>
          <w:lang w:eastAsia="lt-LT"/>
          <w14:ligatures w14:val="none"/>
        </w:rPr>
        <w:br/>
        <w:t xml:space="preserve">„Tarpininkavimas sprendžiant skundo Nr. </w:t>
      </w:r>
      <w:r w:rsidR="00C67984">
        <w:rPr>
          <w:rFonts w:ascii="Arial" w:eastAsia="Times New Roman" w:hAnsi="Arial" w:cs="Arial"/>
          <w:bCs/>
          <w:kern w:val="0"/>
          <w:lang w:eastAsia="lt-LT"/>
          <w14:ligatures w14:val="none"/>
        </w:rPr>
        <w:t>(duomenys neskelbtini)</w:t>
      </w:r>
      <w:r w:rsidRPr="00997282">
        <w:rPr>
          <w:rFonts w:ascii="Arial" w:eastAsia="Times New Roman" w:hAnsi="Arial" w:cs="Arial"/>
          <w:bCs/>
          <w:kern w:val="0"/>
          <w:lang w:eastAsia="lt-LT"/>
          <w14:ligatures w14:val="none"/>
        </w:rPr>
        <w:t xml:space="preserve"> problemą“ kreipėsi į Tarnybą, prašydama </w:t>
      </w:r>
      <w:r w:rsidRPr="00997282">
        <w:rPr>
          <w:rFonts w:ascii="Arial" w:eastAsia="Times New Roman" w:hAnsi="Arial" w:cs="Arial"/>
          <w:kern w:val="0"/>
          <w:szCs w:val="20"/>
          <w14:ligatures w14:val="none"/>
        </w:rPr>
        <w:t>įvertinti Skunde nurodytas aplinkybes bei pateikti išsamų atsakymą dėl visų Skunde keliamų klausimų, papildomai nurodant, kada ir kokiu teisiniu pagrindu buvo priimtas sprendimas nutraukti Pareiškėjo registraciją Tarnyboje, kokiu būdu Pareiškėjas buvo apie tai informuotas, paaiškinant dėl pranešimų siuntimo Pareiškėjui galimai ne jo el. pašto adresu.</w:t>
      </w:r>
    </w:p>
    <w:p w14:paraId="3FD79AC6" w14:textId="77777777" w:rsidR="00997282" w:rsidRPr="00997282" w:rsidRDefault="00997282" w:rsidP="00997282">
      <w:pPr>
        <w:widowControl w:val="0"/>
        <w:spacing w:after="0" w:line="276" w:lineRule="auto"/>
        <w:ind w:firstLine="851"/>
        <w:jc w:val="both"/>
        <w:rPr>
          <w:rFonts w:ascii="Arial" w:eastAsia="Times New Roman" w:hAnsi="Arial" w:cs="Arial"/>
          <w:bCs/>
          <w:kern w:val="0"/>
          <w:lang w:eastAsia="lt-LT"/>
          <w14:ligatures w14:val="none"/>
        </w:rPr>
      </w:pPr>
    </w:p>
    <w:p w14:paraId="4D598242" w14:textId="590436C8"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bCs/>
          <w:kern w:val="0"/>
          <w:lang w:eastAsia="lt-LT"/>
          <w14:ligatures w14:val="none"/>
        </w:rPr>
        <w:t xml:space="preserve">2. </w:t>
      </w:r>
      <w:r w:rsidRPr="00997282">
        <w:rPr>
          <w:rFonts w:ascii="Arial" w:eastAsia="Times New Roman" w:hAnsi="Arial" w:cs="Arial"/>
          <w:kern w:val="0"/>
          <w14:ligatures w14:val="none"/>
        </w:rPr>
        <w:t xml:space="preserve">Tyrimo metu 2026 m. vasario 19 d. raštu Nr. </w:t>
      </w:r>
      <w:r w:rsidR="004B66A9" w:rsidRPr="004B66A9">
        <w:rPr>
          <w:rFonts w:ascii="Arial" w:eastAsia="Times New Roman" w:hAnsi="Arial" w:cs="Arial"/>
          <w:kern w:val="0"/>
          <w14:ligatures w14:val="none"/>
        </w:rPr>
        <w:t>(duomenys neskelbtini)</w:t>
      </w:r>
      <w:r w:rsidR="004B66A9">
        <w:rPr>
          <w:rFonts w:ascii="Arial" w:eastAsia="Times New Roman" w:hAnsi="Arial" w:cs="Arial"/>
          <w:kern w:val="0"/>
          <w14:ligatures w14:val="none"/>
        </w:rPr>
        <w:t xml:space="preserve"> </w:t>
      </w:r>
      <w:r w:rsidRPr="00997282">
        <w:rPr>
          <w:rFonts w:ascii="Arial" w:eastAsia="Times New Roman" w:hAnsi="Arial" w:cs="Arial"/>
          <w:kern w:val="0"/>
          <w14:ligatures w14:val="none"/>
        </w:rPr>
        <w:t>Seimo kontrolierė kreipėsi į valstybės institucijas, prašydama paaiškinti tiriamoje Skundo dalyje nurodytas aplinkybes (2 priedo 1 punktas): </w:t>
      </w:r>
    </w:p>
    <w:p w14:paraId="7DE70B98" w14:textId="77777777" w:rsidR="00997282" w:rsidRPr="00997282" w:rsidRDefault="00997282" w:rsidP="00997282">
      <w:pPr>
        <w:widowControl w:val="0"/>
        <w:spacing w:after="0" w:line="276" w:lineRule="auto"/>
        <w:ind w:firstLine="851"/>
        <w:jc w:val="both"/>
        <w:rPr>
          <w:rFonts w:ascii="Arial" w:eastAsia="Times New Roman" w:hAnsi="Arial" w:cs="Arial"/>
          <w:iCs/>
          <w:kern w:val="0"/>
          <w14:ligatures w14:val="none"/>
        </w:rPr>
      </w:pPr>
      <w:r w:rsidRPr="00997282">
        <w:rPr>
          <w:rFonts w:ascii="Arial" w:eastAsia="Times New Roman" w:hAnsi="Arial" w:cs="Arial"/>
          <w:kern w:val="0"/>
          <w14:ligatures w14:val="none"/>
        </w:rPr>
        <w:t xml:space="preserve">2.1. </w:t>
      </w:r>
      <w:r w:rsidRPr="00997282">
        <w:rPr>
          <w:rFonts w:ascii="Arial" w:eastAsia="Times New Roman" w:hAnsi="Arial" w:cs="Arial"/>
          <w:iCs/>
          <w:kern w:val="0"/>
          <w14:ligatures w14:val="none"/>
        </w:rPr>
        <w:t>Tarnybos buvo prašoma:</w:t>
      </w:r>
    </w:p>
    <w:p w14:paraId="23B4BC75" w14:textId="77777777" w:rsidR="00997282" w:rsidRPr="00997282" w:rsidRDefault="00997282" w:rsidP="00997282">
      <w:pPr>
        <w:widowControl w:val="0"/>
        <w:spacing w:after="0" w:line="276" w:lineRule="auto"/>
        <w:ind w:firstLine="851"/>
        <w:jc w:val="both"/>
        <w:rPr>
          <w:rFonts w:ascii="Arial" w:eastAsia="Times New Roman" w:hAnsi="Arial" w:cs="Arial"/>
          <w:spacing w:val="-6"/>
          <w:kern w:val="0"/>
          <w:lang w:eastAsia="lt-LT"/>
          <w14:ligatures w14:val="none"/>
        </w:rPr>
      </w:pPr>
      <w:r w:rsidRPr="00997282">
        <w:rPr>
          <w:rFonts w:ascii="Arial" w:eastAsia="Times New Roman" w:hAnsi="Arial" w:cs="Arial"/>
          <w:spacing w:val="-6"/>
          <w:kern w:val="0"/>
          <w14:ligatures w14:val="none"/>
        </w:rPr>
        <w:t xml:space="preserve">2.1.1. pateikti motyvuotus paaiškinimus ir informaciją: ar iš tiesų Pareiškėjas raštu nebuvo informuotas apie statuso Tarnyboje pasikeitimą, jeigu taip – nurodyti motyvuotas teisės aktų reikalavimais ir nustatytomis faktinėmis aplinkybėmis priežastis, jeigu Pareiškėjas apie tai buvo informuotas – pateikti Tarnybos pranešimo jam kopiją; </w:t>
      </w:r>
      <w:r w:rsidRPr="00997282">
        <w:rPr>
          <w:rFonts w:ascii="Arial" w:eastAsia="Times New Roman" w:hAnsi="Arial" w:cs="Arial"/>
          <w:spacing w:val="-6"/>
          <w:kern w:val="0"/>
          <w:lang w:eastAsia="lt-LT" w:bidi="lt-LT"/>
          <w14:ligatures w14:val="none"/>
        </w:rPr>
        <w:t xml:space="preserve">dėl galimai netinkamo Specialistės ir Vedėjos bendravimo su Pareiškėju, kartu informuojant, ar atlikti Skunde nurodytų pareigūnų tarnybinės veiklos patikrinimai šiuo aspektu, jeigu ne – nurodyti motyvuotas priežastis, jeigu taip – informuoti apie tarnybinių patikrinimų rezultatus; dėl neteisingo Pareiškėjo </w:t>
      </w:r>
      <w:r w:rsidRPr="00997282">
        <w:rPr>
          <w:rFonts w:ascii="Arial" w:eastAsia="Times New Roman" w:hAnsi="Arial" w:cs="Arial"/>
          <w:spacing w:val="-6"/>
          <w:kern w:val="0"/>
          <w:lang w:bidi="en-US"/>
          <w14:ligatures w14:val="none"/>
        </w:rPr>
        <w:t xml:space="preserve">el. </w:t>
      </w:r>
      <w:r w:rsidRPr="00997282">
        <w:rPr>
          <w:rFonts w:ascii="Arial" w:eastAsia="Times New Roman" w:hAnsi="Arial" w:cs="Arial"/>
          <w:spacing w:val="-6"/>
          <w:kern w:val="0"/>
          <w:lang w:eastAsia="lt-LT" w:bidi="lt-LT"/>
          <w14:ligatures w14:val="none"/>
        </w:rPr>
        <w:t xml:space="preserve">pašto adreso Tarnyboje fiksavimo (galimai jo nekoregavimo pagal Pareiškėjo pateiktą informaciją), kartu informuojant, ar atlikti Skunde nurodytų pareigūnų tarnybinės veiklos patikrinimai šiuo aspektu, jeigu ne – nurodyti motyvuotas priežastis, jeigu taip – informuoti apie tarnybinių patikrinimų rezultatus; dėl atsisakymo </w:t>
      </w:r>
      <w:r w:rsidRPr="00997282">
        <w:rPr>
          <w:rFonts w:ascii="Arial" w:eastAsia="Times New Roman" w:hAnsi="Arial" w:cs="Arial"/>
          <w:spacing w:val="-6"/>
          <w:kern w:val="0"/>
          <w:lang w:bidi="en-US"/>
          <w14:ligatures w14:val="none"/>
        </w:rPr>
        <w:t xml:space="preserve">pateikti Pareiškėjui IT </w:t>
      </w:r>
      <w:r w:rsidRPr="00997282">
        <w:rPr>
          <w:rFonts w:ascii="Arial" w:eastAsia="Times New Roman" w:hAnsi="Arial" w:cs="Arial"/>
          <w:spacing w:val="-6"/>
          <w:kern w:val="0"/>
          <w:lang w:eastAsia="lt-LT" w:bidi="lt-LT"/>
          <w14:ligatures w14:val="none"/>
        </w:rPr>
        <w:t xml:space="preserve">žurnalų informaciją (kas ir kada prisijungė prie jo duomenų, kokie duomenys buvo keisti, kokie IP adresai naudoti, kokie darbuotojai atliko pakeitimus), kartu nurodant ir pateikiant Pareiškėjo prašymą dėl šių duomenų pateikimo ir Tarnybos atsakymą, kuriuo buvo motyvuotai atsisakyta pateikti šią informaciją; dėl atsakymų nepateikimo į Pareiškėjo el. laiškus ir Vedėjos nepateiktų atsakymų į Pareiškėjo klausimus nei telefonu, nei el. paštu, kartu nurodant ir pateikiant 2025–2026 metų Pareiškėjo </w:t>
      </w:r>
      <w:proofErr w:type="spellStart"/>
      <w:r w:rsidRPr="00997282">
        <w:rPr>
          <w:rFonts w:ascii="Arial" w:eastAsia="Times New Roman" w:hAnsi="Arial" w:cs="Arial"/>
          <w:spacing w:val="-6"/>
          <w:kern w:val="0"/>
          <w:lang w:eastAsia="lt-LT" w:bidi="lt-LT"/>
          <w14:ligatures w14:val="none"/>
        </w:rPr>
        <w:t>kreipimusis</w:t>
      </w:r>
      <w:proofErr w:type="spellEnd"/>
      <w:r w:rsidRPr="00997282">
        <w:rPr>
          <w:rFonts w:ascii="Arial" w:eastAsia="Times New Roman" w:hAnsi="Arial" w:cs="Arial"/>
          <w:spacing w:val="-6"/>
          <w:kern w:val="0"/>
          <w:lang w:eastAsia="lt-LT" w:bidi="lt-LT"/>
          <w14:ligatures w14:val="none"/>
        </w:rPr>
        <w:t xml:space="preserve"> į Tarnybą raštu (el. paštu, paštu ir kt. kartu su jų registracijos Tarnyboje duomenimis), taip pat Tarnybos atsakymus Pareiškėjui su registracijos duomenimis (esant galimybei patikrinti ir bendravimo su Pareiškėju telefonu aplinkybes, t. y., ar jam buvo atsakyta į pokalbio metu iškeltus klausimus). Jeigu Pareiškėjo prašymas (-ai) nebuvo registruotas (-i) ir (arba) Tarnybos atsakymas (-ai) nebuvo jam pateiktas (-i), nurodyti motyvuotas priežastis. Taip pat paaiškinti Tarnybos specialistų įgaliojimus teikti atsakymus Pareiškėjui į jo el. paštu pateiktus prašymus; dėl galimų Specialistės viešųjų ir privačių interesų konflikto požymių, ar Pareiškėjo minimi galimi Specialistės privatūs interesai nustatyta tvarka yra deklaruoti; </w:t>
      </w:r>
      <w:r w:rsidRPr="00997282">
        <w:rPr>
          <w:rFonts w:ascii="Arial" w:eastAsia="Times New Roman" w:hAnsi="Arial" w:cs="Arial"/>
          <w:spacing w:val="-6"/>
          <w:kern w:val="0"/>
          <w14:ligatures w14:val="none"/>
        </w:rPr>
        <w:t xml:space="preserve">taip pat pateikti Tarnybos turimą informaciją apie tai, ar Pareiškėjas </w:t>
      </w:r>
      <w:r w:rsidRPr="00997282">
        <w:rPr>
          <w:rFonts w:ascii="Arial" w:eastAsia="Times New Roman" w:hAnsi="Arial" w:cs="Arial"/>
          <w:spacing w:val="-6"/>
          <w:kern w:val="0"/>
          <w:lang w:eastAsia="lt-LT"/>
          <w14:ligatures w14:val="none"/>
        </w:rPr>
        <w:t xml:space="preserve">Tarnybos veiklą (neveikimą), priimtus sprendimus Skunde nurodytais klausimais ir </w:t>
      </w:r>
      <w:r w:rsidRPr="00997282">
        <w:rPr>
          <w:rFonts w:ascii="Arial" w:eastAsia="Times New Roman" w:hAnsi="Arial" w:cs="Arial"/>
          <w:spacing w:val="-6"/>
          <w:kern w:val="0"/>
          <w14:ligatures w14:val="none"/>
        </w:rPr>
        <w:t xml:space="preserve">atsakymus į jo prašymus ir skundus yra apskundęs </w:t>
      </w:r>
      <w:r w:rsidRPr="00997282">
        <w:rPr>
          <w:rFonts w:ascii="Arial" w:eastAsia="Times New Roman" w:hAnsi="Arial" w:cs="Arial"/>
          <w:spacing w:val="-6"/>
          <w:kern w:val="0"/>
          <w:lang w:eastAsia="lt-LT"/>
          <w14:ligatures w14:val="none"/>
        </w:rPr>
        <w:t>administraciniam teismui ir kt.</w:t>
      </w:r>
      <w:bookmarkStart w:id="0" w:name="part_bfeff17b1eae4e5aaa2186497e778f90"/>
      <w:bookmarkStart w:id="1" w:name="part_aca47b9756c241b49988909b8a32291e"/>
      <w:bookmarkEnd w:id="0"/>
      <w:bookmarkEnd w:id="1"/>
      <w:r w:rsidRPr="00997282">
        <w:rPr>
          <w:rFonts w:ascii="Arial" w:eastAsia="Times New Roman" w:hAnsi="Arial" w:cs="Arial"/>
          <w:spacing w:val="-6"/>
          <w:kern w:val="0"/>
          <w:lang w:eastAsia="lt-LT"/>
          <w14:ligatures w14:val="none"/>
        </w:rPr>
        <w:t>;</w:t>
      </w:r>
    </w:p>
    <w:p w14:paraId="67AEA041"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lang w:eastAsia="lt-LT"/>
          <w14:ligatures w14:val="none"/>
        </w:rPr>
        <w:t xml:space="preserve">2.2. SADM – </w:t>
      </w:r>
      <w:r w:rsidRPr="00997282">
        <w:rPr>
          <w:rFonts w:ascii="Arial" w:eastAsia="Times New Roman" w:hAnsi="Arial" w:cs="Arial"/>
          <w:kern w:val="0"/>
          <w14:ligatures w14:val="none"/>
        </w:rPr>
        <w:t>informuoti, ar ministerija gavo Pareiškėjo Skundą dėl Tarnybos veiklos, jeigu taip – nurodyti Skundo gavimo ministerijoje registracijos duomenis ir pateikti ministerijos atsakymo į Skundą kopiją;</w:t>
      </w:r>
    </w:p>
    <w:p w14:paraId="3146CFF4"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2.3. VDAI – informuoti, ar Inspekcijoje gautas Pareiškėjo Skundas ar kitas skundas dėl galimai neteisėto jo asmens duomenų tvarkymo, jeigu taip – nurodyti skundo </w:t>
      </w:r>
      <w:r w:rsidRPr="00997282">
        <w:rPr>
          <w:rFonts w:ascii="Arial" w:eastAsia="Times New Roman" w:hAnsi="Arial" w:cs="Arial"/>
          <w:kern w:val="0"/>
          <w14:ligatures w14:val="none"/>
        </w:rPr>
        <w:lastRenderedPageBreak/>
        <w:t>registracijos duomenis, ar skundas priimtas nagrinėti (jeigu taip – kada numatoma dėl jo priimti sprendimą).</w:t>
      </w:r>
    </w:p>
    <w:p w14:paraId="04A4A487" w14:textId="2365FA4C"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3. Seimo kontrolierė 2026 m. balandžio 30 d. raštu Nr. </w:t>
      </w:r>
      <w:r w:rsidR="0031069B" w:rsidRPr="0031069B">
        <w:rPr>
          <w:rFonts w:ascii="Arial" w:eastAsia="Times New Roman" w:hAnsi="Arial" w:cs="Arial"/>
          <w:kern w:val="0"/>
          <w14:ligatures w14:val="none"/>
        </w:rPr>
        <w:t>(duomenys neskelbtini)</w:t>
      </w:r>
      <w:r w:rsidR="0031069B">
        <w:rPr>
          <w:rFonts w:ascii="Arial" w:eastAsia="Times New Roman" w:hAnsi="Arial" w:cs="Arial"/>
          <w:kern w:val="0"/>
          <w14:ligatures w14:val="none"/>
        </w:rPr>
        <w:t xml:space="preserve"> </w:t>
      </w:r>
      <w:r w:rsidRPr="00997282">
        <w:rPr>
          <w:rFonts w:ascii="Arial" w:eastAsia="Times New Roman" w:hAnsi="Arial" w:cs="Arial"/>
          <w:kern w:val="0"/>
          <w14:ligatures w14:val="none"/>
        </w:rPr>
        <w:t>kartotinai kreipėsi į Tarnybą ir SODRĄ, prašydama pateikti informaciją, paaiškinimus:</w:t>
      </w:r>
    </w:p>
    <w:p w14:paraId="3B487D33"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3.1. Tarnybos buvo prašoma nurodyti Pareiškėjo prašymo dėl IT žurnalų informacijos pateikimo duomenis (datą ir registracijos numerį), pateikti šio prašymo ir Tarnybos atsakymo Pareiškėjui kopijas; </w:t>
      </w:r>
      <w:r w:rsidRPr="00997282">
        <w:rPr>
          <w:rFonts w:ascii="Arial" w:eastAsia="Times New Roman" w:hAnsi="Arial" w:cs="Arial"/>
          <w:kern w:val="0"/>
          <w:lang w:eastAsia="lt-LT" w:bidi="lt-LT"/>
          <w14:ligatures w14:val="none"/>
        </w:rPr>
        <w:t xml:space="preserve">nurodyti </w:t>
      </w:r>
      <w:r w:rsidRPr="00997282">
        <w:rPr>
          <w:rFonts w:ascii="Arial" w:eastAsia="Times New Roman" w:hAnsi="Arial" w:cs="Arial"/>
          <w:spacing w:val="-4"/>
          <w:kern w:val="0"/>
          <w:lang w:eastAsia="lt-LT" w:bidi="lt-LT"/>
          <w14:ligatures w14:val="none"/>
        </w:rPr>
        <w:t xml:space="preserve">2025–2026 metų Pareiškėjo kreipimųsi į Tarnybą raštu duomenis (datą, registracijos numerius, pateikimo būdą) ir Tarnybos atsakymų į šiuos </w:t>
      </w:r>
      <w:proofErr w:type="spellStart"/>
      <w:r w:rsidRPr="00997282">
        <w:rPr>
          <w:rFonts w:ascii="Arial" w:eastAsia="Times New Roman" w:hAnsi="Arial" w:cs="Arial"/>
          <w:spacing w:val="-4"/>
          <w:kern w:val="0"/>
          <w:lang w:eastAsia="lt-LT" w:bidi="lt-LT"/>
          <w14:ligatures w14:val="none"/>
        </w:rPr>
        <w:t>kreipimusis</w:t>
      </w:r>
      <w:proofErr w:type="spellEnd"/>
      <w:r w:rsidRPr="00997282">
        <w:rPr>
          <w:rFonts w:ascii="Arial" w:eastAsia="Times New Roman" w:hAnsi="Arial" w:cs="Arial"/>
          <w:spacing w:val="-4"/>
          <w:kern w:val="0"/>
          <w:lang w:eastAsia="lt-LT" w:bidi="lt-LT"/>
          <w14:ligatures w14:val="none"/>
        </w:rPr>
        <w:t xml:space="preserve"> duomenis (datą, registracijos numerius, pateikimo būdą). Jeigu Pareiškėjo prašymas (-ai) nebuvo registruotas (-i) ir (arba) Tarnybos atsakymas (-ai) nebuvo jam pateiktas (-i), nurodyti motyvuotas teisės aktų reikalavimais priežastis; pateikti informaciją dėl Tarnybos specialistų, teikusių Pareiškėjui atsakymus Tarnybos vardu, įgaliojimų teikti tokius atsakymus; patikslinti, ar Tarnyboje įrašomi pokalbiai su suinteresuotais asmenimis telefonu; jeigu taip, nurodyti, nuo kada ir kiek laiko jie saugomi (pateikti nuorodą į teisės aktą, kuriuo tai yra nustatyta), taip pat, ar Pareiškėjo pokalbiai telefonu su Tarnybos darbuotojais, nurodyti Skunde, buvo įrašomi, jeigu ne – nurodyti priežastis. Jeigu pokalbiai buvo įrašyti, įvertinti, ar Pareiškėjui pokalbių metu buvo pateikti visi ir tinkami atsakymai į jo klausimus, ar Tarnybos darbuotojai laikėsi valstybės tarnautojų veiklos ir tarnybinės (darbo) etikos principų reikalavimų. Seimo kontrolierė taip pat prašė paaiškinti dėl Specialistės </w:t>
      </w:r>
      <w:r w:rsidRPr="00997282">
        <w:rPr>
          <w:rFonts w:ascii="Arial" w:eastAsia="Times New Roman" w:hAnsi="Arial" w:cs="Arial"/>
          <w:kern w:val="0"/>
          <w14:ligatures w14:val="none"/>
        </w:rPr>
        <w:t>deklaruojančio asmens statuso turėjimo ar neturėjimo, dėl jos pareigos teikti privačių interesų deklaracijas (jeigu ji privalo deklaruoti savo privačius interesus – ar juos deklaravo), taip pat, ar Tarnybos vadovas šiuo atveju atliko VPIDĮ vykdymo kontrolę ir priežiūrą; dėl Tarnybos sprendimo panaikinti 2025 m. spalio 10 d. sprendimą ir atkurti Pareiškėjo bedarbio statusą duomenų (datos ir registracijos numerio), taip pat, ar 2026-02-19 Atsakymas Pareiškėjui kartu laikytinas pranešimu apie Tarnybos sprendimo dėl Pareiškėjo bedarbio statuso atkūrimo priėmimą, ar jam buvo pateiktas kitas pranešimas (tokiu atveju Seimo kontrolierei pateikti jo kopiją).</w:t>
      </w:r>
    </w:p>
    <w:p w14:paraId="66F7E32B"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3.2. Seimo kontrolierė prašė SODROS informuoti, ar gavo Tarnybos informaciją dėl Pareiškėjo bedarbio statuso atkūrimo (Tarnybos 2025-10-10 Sprendimo dėl Pareiškėjo bedarbio statuso panaikinimo pripažinimo netekusiu galios); jeigu taip – ar peržiūrėjo ir panaikino dėl šio sprendimo susidariusią PSD skolą; jeigu ne – nurodyti motyvuotas priežastis.</w:t>
      </w:r>
    </w:p>
    <w:p w14:paraId="4ED2DA10" w14:textId="77777777" w:rsidR="00997282" w:rsidRPr="00997282" w:rsidRDefault="00997282" w:rsidP="00997282">
      <w:pPr>
        <w:widowControl w:val="0"/>
        <w:spacing w:after="0" w:line="276" w:lineRule="auto"/>
        <w:ind w:firstLine="851"/>
        <w:jc w:val="both"/>
        <w:rPr>
          <w:rFonts w:ascii="Arial" w:eastAsia="Times New Roman" w:hAnsi="Arial" w:cs="Arial"/>
          <w:bCs/>
          <w:kern w:val="0"/>
          <w:lang w:eastAsia="lt-LT"/>
          <w14:ligatures w14:val="none"/>
        </w:rPr>
      </w:pPr>
    </w:p>
    <w:p w14:paraId="0A0471CE" w14:textId="5923C2A4"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lang w:eastAsia="lt-LT" w:bidi="lt-LT"/>
          <w14:ligatures w14:val="none"/>
        </w:rPr>
        <w:t xml:space="preserve">4. Tarnyba </w:t>
      </w:r>
      <w:r w:rsidRPr="00997282">
        <w:rPr>
          <w:rFonts w:ascii="Arial" w:eastAsia="Times New Roman" w:hAnsi="Arial" w:cs="Arial"/>
          <w:kern w:val="0"/>
          <w14:ligatures w14:val="none"/>
        </w:rPr>
        <w:t xml:space="preserve">2026 m. vasario 19 d. raštu Nr. </w:t>
      </w:r>
      <w:r w:rsidR="00B801D3" w:rsidRPr="00B801D3">
        <w:rPr>
          <w:rFonts w:ascii="Arial" w:eastAsia="Times New Roman" w:hAnsi="Arial" w:cs="Arial"/>
          <w:kern w:val="0"/>
          <w14:ligatures w14:val="none"/>
        </w:rPr>
        <w:t>(duomenys neskelbtini)</w:t>
      </w:r>
      <w:r w:rsidR="00B801D3">
        <w:rPr>
          <w:rFonts w:ascii="Arial" w:eastAsia="Times New Roman" w:hAnsi="Arial" w:cs="Arial"/>
          <w:kern w:val="0"/>
          <w14:ligatures w14:val="none"/>
        </w:rPr>
        <w:t xml:space="preserve"> </w:t>
      </w:r>
      <w:r w:rsidRPr="00997282">
        <w:rPr>
          <w:rFonts w:ascii="Arial" w:eastAsia="Times New Roman" w:hAnsi="Arial" w:cs="Arial"/>
          <w:kern w:val="0"/>
          <w14:ligatures w14:val="none"/>
        </w:rPr>
        <w:t>atsakė į Skundą (2026-02-19 Atsakymas), 2026 m. kovo 3 d. raštu Nr.</w:t>
      </w:r>
      <w:r w:rsidR="00095B65" w:rsidRPr="00095B65">
        <w:t xml:space="preserve"> </w:t>
      </w:r>
      <w:r w:rsidR="00095B65" w:rsidRPr="00095B65">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2026 m. balandžio 1 d. raštu Nr. </w:t>
      </w:r>
      <w:r w:rsidR="00095B65" w:rsidRPr="00095B65">
        <w:rPr>
          <w:rFonts w:ascii="Arial" w:eastAsia="Times New Roman" w:hAnsi="Arial" w:cs="Arial"/>
          <w:kern w:val="0"/>
          <w14:ligatures w14:val="none"/>
        </w:rPr>
        <w:t>(duomenys neskelbtini)</w:t>
      </w:r>
      <w:r w:rsidR="00095B65">
        <w:rPr>
          <w:rFonts w:ascii="Arial" w:eastAsia="Times New Roman" w:hAnsi="Arial" w:cs="Arial"/>
          <w:kern w:val="0"/>
          <w14:ligatures w14:val="none"/>
        </w:rPr>
        <w:t xml:space="preserve"> </w:t>
      </w:r>
      <w:r w:rsidRPr="00997282">
        <w:rPr>
          <w:rFonts w:ascii="Arial" w:eastAsia="Times New Roman" w:hAnsi="Arial" w:cs="Arial"/>
          <w:kern w:val="0"/>
          <w14:ligatures w14:val="none"/>
        </w:rPr>
        <w:t>ir 2026 m. gegužės 12 d. (Tarnybos raštai) pateikė paaiškinimus ir informaciją Seimo kontrolierei:</w:t>
      </w:r>
    </w:p>
    <w:p w14:paraId="678EA514"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4.1. 2026-02-19 Atsakyme Pareiškėjui į Skundą, be kita ko, pažymėta: </w:t>
      </w:r>
    </w:p>
    <w:p w14:paraId="665FE7C6"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4.1.1. Tarnyba „išnagrinėjusi Skunde pateiktą informaciją, Skyriaus pateiktą paaiškinimą bei Sistemos duomenis, priėmė sprendimą anuliuoti 2025-10-10 Sprendimą panaikinti Jums bedarbio statusą nuo 2025-10-08. Jūsų registracija Tarnyboje bedarbio statusu atstatyta ir tęsiama nuo 2024-02-07.</w:t>
      </w:r>
    </w:p>
    <w:p w14:paraId="084B8C45" w14:textId="2C132CE4"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Paaiškiname, kad Sprendimas buvo priimtas vadovaujantis Užimtumo įstatymo 24 straipsnio 4 dalies 6 punktu, kuriame nustatyta, kad bedarbio statusas panaikinamas atsiradus bent vienai iš šių aplinkybių, būtent: „bedarbis be svarbių priežasčių neatvyksta į Tarnybą nustatytu laiku [...] sudaryti individualaus užimtumo veiklos plano“. 2025-10-07 Jums nustatytu laiku be svarbių priežasčių neatvykus į Tarnybą sudaryti individualaus </w:t>
      </w:r>
      <w:r w:rsidRPr="00997282">
        <w:rPr>
          <w:rFonts w:ascii="Arial" w:eastAsia="Times New Roman" w:hAnsi="Arial" w:cs="Arial"/>
          <w:kern w:val="0"/>
          <w14:ligatures w14:val="none"/>
        </w:rPr>
        <w:lastRenderedPageBreak/>
        <w:t>užimtumo veiklos plano, Vedėja vadovaudamasi aukščiau nurodytu teisiniu reglamentavimu priėmė Sprendimą dėl bedarbio statuso panaikinimo. Kvietimas atvykti į Tarnybą sudaryti individualų užimtumo veiklos planą (toliau – Kvietimas) Jums buvo išsiųstas el. paštu 2025-09-29. Informacija apie priimtą Sprendimą Jums buvo išsiųsta el. paštu 2025-10-13 (rašto Nr.</w:t>
      </w:r>
      <w:r w:rsidR="00F41EC0" w:rsidRPr="00F41EC0">
        <w:t xml:space="preserve"> </w:t>
      </w:r>
      <w:r w:rsidR="00F41EC0" w:rsidRPr="00F41EC0">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w:t>
      </w:r>
    </w:p>
    <w:p w14:paraId="5550F7C6" w14:textId="1F3D892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Atsižvelgiant į tai, kad tiek Kvietimas, tiek Sprendimas Jums buvo išsiųsti klaidingu el. </w:t>
      </w:r>
      <w:r w:rsidRPr="00063CAE">
        <w:rPr>
          <w:rFonts w:ascii="Arial" w:eastAsia="Times New Roman" w:hAnsi="Arial" w:cs="Arial"/>
          <w:kern w:val="0"/>
          <w14:ligatures w14:val="none"/>
        </w:rPr>
        <w:t>paštu</w:t>
      </w:r>
      <w:r w:rsidR="00063CAE" w:rsidRPr="00063CAE">
        <w:rPr>
          <w:rFonts w:ascii="Arial" w:hAnsi="Arial" w:cs="Arial"/>
        </w:rPr>
        <w:t xml:space="preserve"> (duomenys neskelbtini)</w:t>
      </w:r>
      <w:r w:rsidRPr="00063CAE">
        <w:rPr>
          <w:rFonts w:ascii="Arial" w:eastAsia="Times New Roman" w:hAnsi="Arial" w:cs="Arial"/>
          <w:kern w:val="0"/>
          <w14:ligatures w14:val="none"/>
        </w:rPr>
        <w:t>,</w:t>
      </w:r>
      <w:r w:rsidRPr="00997282">
        <w:rPr>
          <w:rFonts w:ascii="Arial" w:eastAsia="Times New Roman" w:hAnsi="Arial" w:cs="Arial"/>
          <w:kern w:val="0"/>
          <w14:ligatures w14:val="none"/>
        </w:rPr>
        <w:t xml:space="preserve"> Tarnyba atstatė Jums panaikintą bedarbio statusą.“</w:t>
      </w:r>
    </w:p>
    <w:p w14:paraId="1E3E566D"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4.1.2. „[...] pažymėtina, kad nepaisant iškilusių problemų dėl Jūsų el. pašto teisingumo, po paskutinio Jūsų pokalbio telefonu su aptarnaujančia Specialiste (2025-07-04), Jūs sekančių konsultacijų metu telefonu buvote nepasiekiamas. Specialistė Jums skambino 2025-08-14, 2025-08-18, 2025-09-02, 2025-09-29, tačiau į nė vieną iš šių skambučių Jūs neatsiliepėte ir neperskambinote. Nors Skunde Jūs ir teigiate, kad Specialistė neatsiliepdavo į Jūsų skambučius, tačiau laikotarpiu nuo paskutinio 2025-07-04 pokalbio telefonu su Specialiste iki 2025-10-10 Sprendimo priėmimo dienos, Sistemoje nėra užfiksuoto nė vieno Jūsų skambučio. Be to, registracijos Tarnyboje internetu metu Jūs nenurodėte savo gyvenamosios vietos adreso, o tik nurodėte miestą bei seniūniją, todėl Tarnyba neturėjo galimybių susisiekti su Jumis jokiomis priemonėmis, o dėl paslaugų poreikio į Tarnybą Jūs nesikreipėte. Į Tarnybą kreipėtės tik po priimto Sprendimo.</w:t>
      </w:r>
    </w:p>
    <w:p w14:paraId="588651DD"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Skunde Jūs teigiate, jog „Atsakydamas į el. laiškus iš savo pusės iš Specialistės jokios reakcijos nebegaudavau“, „[...] po atostogų Specialistė nekomunikavo ir į mano siųstus laiškus neteikė jokių atsakymų“, tačiau Skunde pateiktuose el. laiškuose matyti atsakymai į Jūsų klausimus, o į 2026-01-09 el. laišką pagrindo atsakyti nebuvo, kadangi Specialistė nekontroliuoja Vedėjos darbo, o atsakymą iš Vedėjos per teisės aktuose nustatytą terminą Jūs gavote.“</w:t>
      </w:r>
    </w:p>
    <w:p w14:paraId="33FF62F4"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4.1.3. „Informuojame, kad asmeniui užsiregistravus Tarnyboje, Sistemoje yra sukuriama darbo ieškančio asmens registracinė kortelė. Vienoje iš registracinės kortelės skilčių pateikiama pagrindinė informacija: registracinės kortelės numeris, registracijos data ir būdas, asmens identifikavimo duomenys (vardas, pavardė, asmens kodas), gimimo metai, deklaruotos gyvenamosios vietos adresas, kontaktiniai duomenys (telefono numeris, el. pašto adresas) ir kita bendro pobūdžio informacija.</w:t>
      </w:r>
    </w:p>
    <w:p w14:paraId="6783F20C"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Sistema automatiškai fiksuoja registracinės kortelės įrašo sukūrimo datą (registracijos datą) bei paskutinės kortelės duomenų korekcijos datą ir šį veiksmą atlikusio Tarnybos darbuotojo vardą bei pavardę. Pažymėtina, kad Sistemoje nėra registruojama, koks konkretus duomenų laukas buvo pakeistas, koks buvo ankstesnis įrašas ar kokia buvo kiekvieno atskiro pakeitimo data ir laikas. Sistemoje nėra kaupiama detali ir chronologinė duomenų keitimo istorija, taip pat nefiksuojami atskiri duomenų pakeitimai, jų pobūdis ar vertės.</w:t>
      </w:r>
    </w:p>
    <w:p w14:paraId="4BE9942B"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Atsižvelgiant į tai, IT veiksmų žurnalai ar detali duomenų pakeitimų istorija Tarnybos informacinėje sistemoje objektyviai neegzistuoja, todėl jų pateikti nėra galimybės.“</w:t>
      </w:r>
    </w:p>
    <w:p w14:paraId="5AE61F58" w14:textId="731020FD"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4.1.4. „Vadovaujantis Sistemos duomenimis, nuo 2024-02-07 iki 2024-04-23 Jums buvo siųsti pranešimai (informacija apie statuso suteikimą, informacija apie paskirtas konsultacijas Tarnyboje, prašymas patvirtinti konsultacijos informaciją) iš Sistemos el. paštu</w:t>
      </w:r>
      <w:r w:rsidR="00144E84">
        <w:t xml:space="preserve"> </w:t>
      </w:r>
      <w:r w:rsidR="00144E84" w:rsidRPr="00144E84">
        <w:rPr>
          <w:rFonts w:ascii="Arial" w:hAnsi="Arial" w:cs="Arial"/>
        </w:rPr>
        <w:t>(duomenys neskelbtini)</w:t>
      </w:r>
      <w:r w:rsidRPr="00144E84">
        <w:rPr>
          <w:rFonts w:ascii="Arial" w:eastAsia="Times New Roman" w:hAnsi="Arial" w:cs="Arial"/>
          <w:kern w:val="0"/>
          <w14:ligatures w14:val="none"/>
        </w:rPr>
        <w:t>.</w:t>
      </w:r>
      <w:r w:rsidRPr="00997282">
        <w:rPr>
          <w:rFonts w:ascii="Arial" w:eastAsia="Times New Roman" w:hAnsi="Arial" w:cs="Arial"/>
          <w:kern w:val="0"/>
          <w14:ligatures w14:val="none"/>
        </w:rPr>
        <w:t xml:space="preserve"> Nuo 2024-10-22 pranešimai (prašymas patvirtinti konsultacijos informaciją, pasiūlymų įsidarbinti išdavimai, informacija apie paskirtas / pakeistas konsultacijas, kvietimas atvykti į Tarnybą dalyvauti renginyje, kvietimas atvykti sudaryti individualų užimtumo veiklos planą, informacija apie Sprendimą) iš Sistemos Jums buvo </w:t>
      </w:r>
      <w:r w:rsidRPr="00997282">
        <w:rPr>
          <w:rFonts w:ascii="Arial" w:eastAsia="Times New Roman" w:hAnsi="Arial" w:cs="Arial"/>
          <w:kern w:val="0"/>
          <w14:ligatures w14:val="none"/>
        </w:rPr>
        <w:lastRenderedPageBreak/>
        <w:t xml:space="preserve">siunčiami el. </w:t>
      </w:r>
      <w:r w:rsidRPr="006528C0">
        <w:rPr>
          <w:rFonts w:ascii="Arial" w:eastAsia="Times New Roman" w:hAnsi="Arial" w:cs="Arial"/>
          <w:kern w:val="0"/>
          <w14:ligatures w14:val="none"/>
        </w:rPr>
        <w:t>paštu</w:t>
      </w:r>
      <w:r w:rsidR="006528C0" w:rsidRPr="006528C0">
        <w:rPr>
          <w:rFonts w:ascii="Arial" w:hAnsi="Arial" w:cs="Arial"/>
        </w:rPr>
        <w:t xml:space="preserve"> (duomenys neskelbtini)</w:t>
      </w:r>
      <w:r w:rsidRPr="006528C0">
        <w:rPr>
          <w:rFonts w:ascii="Arial" w:eastAsia="Times New Roman" w:hAnsi="Arial" w:cs="Arial"/>
          <w:kern w:val="0"/>
          <w14:ligatures w14:val="none"/>
        </w:rPr>
        <w:t>, t. y</w:t>
      </w:r>
      <w:r w:rsidRPr="00997282">
        <w:rPr>
          <w:rFonts w:ascii="Arial" w:eastAsia="Times New Roman" w:hAnsi="Arial" w:cs="Arial"/>
          <w:kern w:val="0"/>
          <w14:ligatures w14:val="none"/>
        </w:rPr>
        <w:t>. klaidingu el. pašto adresu. Kaip matyti iš pateikti Skundo, Jūsų el. pašto adresas yra</w:t>
      </w:r>
      <w:r w:rsidR="006528C0">
        <w:t xml:space="preserve"> </w:t>
      </w:r>
      <w:r w:rsidR="006528C0" w:rsidRPr="00144E84">
        <w:rPr>
          <w:rFonts w:ascii="Arial" w:hAnsi="Arial" w:cs="Arial"/>
        </w:rPr>
        <w:t>(duomenys neskelbtini)</w:t>
      </w:r>
      <w:r w:rsidRPr="00997282">
        <w:rPr>
          <w:rFonts w:ascii="Arial" w:eastAsia="Times New Roman" w:hAnsi="Arial" w:cs="Arial"/>
          <w:kern w:val="0"/>
          <w14:ligatures w14:val="none"/>
        </w:rPr>
        <w:t>.“</w:t>
      </w:r>
    </w:p>
    <w:p w14:paraId="494D581F"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„Vadovaujantis Sistemos duomenimis, 2024-10-18 Jūs buvote konsultuojamas telefonu, tačiau perklausyti šios konsultacijos turinio nėra galimybės, kadangi pokalbių įrašų saugojimo terminas yra pasibaigęs. Pokalbių telefonu įrašai saugomi 6 mėnesius. 2024-10-18 nuotolinės konsultacijos telefonu aprašyme nurodytas aptarimo turinys ir išvados „Iš naujo aptarta kliento situacija: užimtumo nesiekia. Teigia laikinai negalintis naudotis paslaugomis, turi kitų aplinkybių, turinčių įtakos įsidarbinimui: studijuoja dieniniame skyriuje, gauna NSDI. Numatoma suteikto statuso kontrolė.“</w:t>
      </w:r>
    </w:p>
    <w:p w14:paraId="373A7F58" w14:textId="17907DA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„Kitaip tariant, pagal Sistemos duomenis matomas el. pašto pasikeitimas nuo 2024-10-22 (vietoje </w:t>
      </w:r>
      <w:r w:rsidR="005E1D5B" w:rsidRPr="005E1D5B">
        <w:rPr>
          <w:rFonts w:ascii="Arial" w:eastAsia="Times New Roman" w:hAnsi="Arial" w:cs="Arial"/>
          <w:kern w:val="0"/>
          <w14:ligatures w14:val="none"/>
        </w:rPr>
        <w:t>(duomenys neskelbtini)</w:t>
      </w:r>
      <w:r w:rsidR="005E1D5B">
        <w:rPr>
          <w:rFonts w:ascii="Arial" w:eastAsia="Times New Roman" w:hAnsi="Arial" w:cs="Arial"/>
          <w:kern w:val="0"/>
          <w14:ligatures w14:val="none"/>
        </w:rPr>
        <w:t xml:space="preserve"> </w:t>
      </w:r>
      <w:r w:rsidRPr="005E1D5B">
        <w:rPr>
          <w:rFonts w:ascii="Arial" w:eastAsia="Times New Roman" w:hAnsi="Arial" w:cs="Arial"/>
          <w:kern w:val="0"/>
          <w14:ligatures w14:val="none"/>
        </w:rPr>
        <w:t>pakeista</w:t>
      </w:r>
      <w:r w:rsidR="005E1D5B" w:rsidRPr="005E1D5B">
        <w:rPr>
          <w:rFonts w:ascii="Arial" w:hAnsi="Arial" w:cs="Arial"/>
        </w:rPr>
        <w:t xml:space="preserve"> (duomenys neskelbtini)</w:t>
      </w:r>
      <w:r w:rsidRPr="005E1D5B">
        <w:rPr>
          <w:rFonts w:ascii="Arial" w:eastAsia="Times New Roman" w:hAnsi="Arial" w:cs="Arial"/>
          <w:kern w:val="0"/>
          <w14:ligatures w14:val="none"/>
        </w:rPr>
        <w:t>), tačiau</w:t>
      </w:r>
      <w:r w:rsidRPr="00997282">
        <w:rPr>
          <w:rFonts w:ascii="Arial" w:eastAsia="Times New Roman" w:hAnsi="Arial" w:cs="Arial"/>
          <w:kern w:val="0"/>
          <w14:ligatures w14:val="none"/>
        </w:rPr>
        <w:t xml:space="preserve"> įrašų ir faktines aplinkybes paaiškinančių duomenų dėl el. pašto pakeitimo ir klaidingo el. pašto suvedimo nėra. Tačiau atsižvelgiant į Skunde pateiktą informaciją, kad Jūs Specialistę informavote apie pasikeitusį el. pašto adresą telefonu bei el. pašto pasikeitimo datą, manytina, kad galimai el. pašto adresą pakeitė Specialistė 2024-10-18 konsultacijos telefonu metu, atsižvelgiant į Jūsų telefonu pateiktą informaciją dėl el. pašto pokyčių. Tarnybos nuomone, neteisingą el. pašto suvedimą galėjo įtakoti jo padiktavimas neįvertinus žodžio „</w:t>
      </w:r>
      <w:proofErr w:type="spellStart"/>
      <w:r w:rsidRPr="00997282">
        <w:rPr>
          <w:rFonts w:ascii="Arial" w:eastAsia="Times New Roman" w:hAnsi="Arial" w:cs="Arial"/>
          <w:kern w:val="0"/>
          <w14:ligatures w14:val="none"/>
        </w:rPr>
        <w:t>outlook</w:t>
      </w:r>
      <w:proofErr w:type="spellEnd"/>
      <w:r w:rsidRPr="00997282">
        <w:rPr>
          <w:rFonts w:ascii="Arial" w:eastAsia="Times New Roman" w:hAnsi="Arial" w:cs="Arial"/>
          <w:kern w:val="0"/>
          <w14:ligatures w14:val="none"/>
        </w:rPr>
        <w:t xml:space="preserve">“ skirtingos tarties bei rašybos lietuvių bei anglų kalbose. 2025-07-04 </w:t>
      </w:r>
      <w:r w:rsidRPr="00997282">
        <w:rPr>
          <w:rFonts w:ascii="Arial" w:eastAsia="Times New Roman" w:hAnsi="Arial" w:cs="Arial"/>
          <w:spacing w:val="-4"/>
          <w:kern w:val="0"/>
          <w14:ligatures w14:val="none"/>
        </w:rPr>
        <w:t>pokalbio telefonu metu Jūs nurodėte, kad Jūsų el. paštas yra „</w:t>
      </w:r>
      <w:proofErr w:type="spellStart"/>
      <w:r w:rsidRPr="00997282">
        <w:rPr>
          <w:rFonts w:ascii="Arial" w:eastAsia="Times New Roman" w:hAnsi="Arial" w:cs="Arial"/>
          <w:spacing w:val="-4"/>
          <w:kern w:val="0"/>
          <w14:ligatures w14:val="none"/>
        </w:rPr>
        <w:t>outluk</w:t>
      </w:r>
      <w:proofErr w:type="spellEnd"/>
      <w:r w:rsidRPr="00997282">
        <w:rPr>
          <w:rFonts w:ascii="Arial" w:eastAsia="Times New Roman" w:hAnsi="Arial" w:cs="Arial"/>
          <w:spacing w:val="-4"/>
          <w:kern w:val="0"/>
          <w14:ligatures w14:val="none"/>
        </w:rPr>
        <w:t>“, jį diktuodamas pagal jo tarimą anglų kalboje, o ne rašybą lietuvių kalba („</w:t>
      </w:r>
      <w:proofErr w:type="spellStart"/>
      <w:r w:rsidRPr="00997282">
        <w:rPr>
          <w:rFonts w:ascii="Arial" w:eastAsia="Times New Roman" w:hAnsi="Arial" w:cs="Arial"/>
          <w:spacing w:val="-4"/>
          <w:kern w:val="0"/>
          <w14:ligatures w14:val="none"/>
        </w:rPr>
        <w:t>outlook</w:t>
      </w:r>
      <w:proofErr w:type="spellEnd"/>
      <w:r w:rsidRPr="00997282">
        <w:rPr>
          <w:rFonts w:ascii="Arial" w:eastAsia="Times New Roman" w:hAnsi="Arial" w:cs="Arial"/>
          <w:spacing w:val="-4"/>
          <w:kern w:val="0"/>
          <w14:ligatures w14:val="none"/>
        </w:rPr>
        <w:t xml:space="preserve">“). Atsižvelgiant į tai, manytina, kad galimai Specialistė 2024-10-18 suvedė Jūsų el. pašto adresą paraidžiui, taip kaip Jūs jį padiktavote telefonu, t. </w:t>
      </w:r>
      <w:r w:rsidRPr="00C91816">
        <w:rPr>
          <w:rFonts w:ascii="Arial" w:eastAsia="Times New Roman" w:hAnsi="Arial" w:cs="Arial"/>
          <w:spacing w:val="-4"/>
          <w:kern w:val="0"/>
          <w14:ligatures w14:val="none"/>
        </w:rPr>
        <w:t>y.</w:t>
      </w:r>
      <w:r w:rsidR="00C91816" w:rsidRPr="00C91816">
        <w:rPr>
          <w:rFonts w:ascii="Arial" w:hAnsi="Arial" w:cs="Arial"/>
        </w:rPr>
        <w:t xml:space="preserve"> (duomenys neskelbtini)</w:t>
      </w:r>
      <w:r w:rsidRPr="00C91816">
        <w:rPr>
          <w:rFonts w:ascii="Arial" w:eastAsia="Times New Roman" w:hAnsi="Arial" w:cs="Arial"/>
          <w:spacing w:val="-4"/>
          <w:kern w:val="0"/>
          <w14:ligatures w14:val="none"/>
        </w:rPr>
        <w:t>,</w:t>
      </w:r>
      <w:r w:rsidRPr="00997282">
        <w:rPr>
          <w:rFonts w:ascii="Arial" w:eastAsia="Times New Roman" w:hAnsi="Arial" w:cs="Arial"/>
          <w:spacing w:val="-4"/>
          <w:kern w:val="0"/>
          <w14:ligatures w14:val="none"/>
        </w:rPr>
        <w:t xml:space="preserve"> o </w:t>
      </w:r>
      <w:r w:rsidRPr="00C91816">
        <w:rPr>
          <w:rFonts w:ascii="Arial" w:eastAsia="Times New Roman" w:hAnsi="Arial" w:cs="Arial"/>
          <w:spacing w:val="-4"/>
          <w:kern w:val="0"/>
          <w14:ligatures w14:val="none"/>
        </w:rPr>
        <w:t>ne</w:t>
      </w:r>
      <w:r w:rsidR="00C91816" w:rsidRPr="00C91816">
        <w:rPr>
          <w:rFonts w:ascii="Arial" w:hAnsi="Arial" w:cs="Arial"/>
        </w:rPr>
        <w:t xml:space="preserve"> (duomenys neskelbtini)</w:t>
      </w:r>
      <w:r w:rsidRPr="00C91816">
        <w:rPr>
          <w:rFonts w:ascii="Arial" w:eastAsia="Times New Roman" w:hAnsi="Arial" w:cs="Arial"/>
          <w:kern w:val="0"/>
          <w14:ligatures w14:val="none"/>
        </w:rPr>
        <w:t>. Pažymime</w:t>
      </w:r>
      <w:r w:rsidRPr="00997282">
        <w:rPr>
          <w:rFonts w:ascii="Arial" w:eastAsia="Times New Roman" w:hAnsi="Arial" w:cs="Arial"/>
          <w:kern w:val="0"/>
          <w14:ligatures w14:val="none"/>
        </w:rPr>
        <w:t>, kad paslaugos Tarnyboje teikiamos lietuvių kalba ir įdarbinimo konsultantai nėra įpareigoti mokėti rašyti terminus anglų kalba pagal jų tarimą. Tačiau kaip ir minėjome, jokių faktines aplinkybes pagrindžiančių duomenų nėra ir aukščiau nurodytas aplinkybių dėstymas tėra Tarnybos nuomonė / spėjimas, kodėl galėjo susiklostyti Skunde minima situacija.</w:t>
      </w:r>
    </w:p>
    <w:p w14:paraId="5A3423E4" w14:textId="21EF0867" w:rsidR="00997282" w:rsidRPr="003B2D38" w:rsidRDefault="00997282" w:rsidP="00997282">
      <w:pPr>
        <w:widowControl w:val="0"/>
        <w:spacing w:after="0" w:line="276" w:lineRule="auto"/>
        <w:ind w:firstLine="851"/>
        <w:jc w:val="both"/>
        <w:rPr>
          <w:rFonts w:ascii="Arial" w:eastAsia="Times New Roman" w:hAnsi="Arial" w:cs="Arial"/>
          <w:spacing w:val="-6"/>
          <w:kern w:val="0"/>
          <w14:ligatures w14:val="none"/>
        </w:rPr>
      </w:pPr>
      <w:r w:rsidRPr="00997282">
        <w:rPr>
          <w:rFonts w:ascii="Arial" w:eastAsia="Times New Roman" w:hAnsi="Arial" w:cs="Arial"/>
          <w:kern w:val="0"/>
          <w14:ligatures w14:val="none"/>
        </w:rPr>
        <w:t>Remiantis 2025-07-04 Jūsų pokalbio telefonu su Specialiste įrašu, Jūsų buvo pasiteirauta ar gavote Jums el. paštu siųstus darbo pasiūlymus. Šio pokalbio metu buvo patikrintas Jūsų el. pašto adreso teisingumas (Jums atsiuntus el. laišką Specialistei iš el.</w:t>
      </w:r>
      <w:r w:rsidRPr="00997282">
        <w:rPr>
          <w:rFonts w:ascii="Arial" w:eastAsia="Times New Roman" w:hAnsi="Arial" w:cs="Arial"/>
          <w:spacing w:val="-6"/>
          <w:kern w:val="0"/>
          <w14:ligatures w14:val="none"/>
        </w:rPr>
        <w:t xml:space="preserve"> pašto </w:t>
      </w:r>
      <w:r w:rsidR="00BA5C9B" w:rsidRPr="00BA5C9B">
        <w:rPr>
          <w:rFonts w:ascii="Arial" w:eastAsia="Times New Roman" w:hAnsi="Arial" w:cs="Arial"/>
          <w:spacing w:val="-6"/>
          <w:kern w:val="0"/>
          <w14:ligatures w14:val="none"/>
        </w:rPr>
        <w:t>(duomenys neskelbtini)</w:t>
      </w:r>
      <w:r w:rsidR="00BA5C9B">
        <w:rPr>
          <w:rFonts w:ascii="Arial" w:eastAsia="Times New Roman" w:hAnsi="Arial" w:cs="Arial"/>
          <w:spacing w:val="-6"/>
          <w:kern w:val="0"/>
          <w14:ligatures w14:val="none"/>
        </w:rPr>
        <w:t xml:space="preserve"> </w:t>
      </w:r>
      <w:r w:rsidRPr="00997282">
        <w:rPr>
          <w:rFonts w:ascii="Arial" w:eastAsia="Times New Roman" w:hAnsi="Arial" w:cs="Arial"/>
          <w:spacing w:val="-6"/>
          <w:kern w:val="0"/>
          <w14:ligatures w14:val="none"/>
        </w:rPr>
        <w:t xml:space="preserve">su tekstu „Laba diena“), tačiau, deja, Specialistė nepastebėjo </w:t>
      </w:r>
      <w:r w:rsidRPr="00BA5C9B">
        <w:rPr>
          <w:rFonts w:ascii="Arial" w:eastAsia="Times New Roman" w:hAnsi="Arial" w:cs="Arial"/>
          <w:spacing w:val="-6"/>
          <w:kern w:val="0"/>
          <w14:ligatures w14:val="none"/>
        </w:rPr>
        <w:t>Sistemoje esančios klaidos ir neteisingai nurodyto el. pašto</w:t>
      </w:r>
      <w:r w:rsidR="00BA5C9B" w:rsidRPr="00BA5C9B">
        <w:rPr>
          <w:rFonts w:ascii="Arial" w:hAnsi="Arial" w:cs="Arial"/>
        </w:rPr>
        <w:t xml:space="preserve"> (duomenys neskelbtini)</w:t>
      </w:r>
      <w:r w:rsidRPr="00BA5C9B">
        <w:rPr>
          <w:rFonts w:ascii="Arial" w:eastAsia="Times New Roman" w:hAnsi="Arial" w:cs="Arial"/>
          <w:spacing w:val="-6"/>
          <w:kern w:val="0"/>
          <w14:ligatures w14:val="none"/>
        </w:rPr>
        <w:t>, vietoje</w:t>
      </w:r>
      <w:r w:rsidR="00BA5C9B" w:rsidRPr="00BA5C9B">
        <w:rPr>
          <w:rFonts w:ascii="Arial" w:hAnsi="Arial" w:cs="Arial"/>
        </w:rPr>
        <w:t xml:space="preserve"> (duomenys neskelbtini)</w:t>
      </w:r>
      <w:r w:rsidRPr="00BA5C9B">
        <w:rPr>
          <w:rFonts w:ascii="Arial" w:eastAsia="Times New Roman" w:hAnsi="Arial" w:cs="Arial"/>
          <w:spacing w:val="-6"/>
          <w:kern w:val="0"/>
          <w14:ligatures w14:val="none"/>
        </w:rPr>
        <w:t xml:space="preserve">, todėl ir </w:t>
      </w:r>
      <w:r w:rsidRPr="003B2D38">
        <w:rPr>
          <w:rFonts w:ascii="Arial" w:eastAsia="Times New Roman" w:hAnsi="Arial" w:cs="Arial"/>
          <w:spacing w:val="-6"/>
          <w:kern w:val="0"/>
          <w14:ligatures w14:val="none"/>
        </w:rPr>
        <w:t>toliau visi iš Sistemos siųsti pranešimai buvo siunčiami neegzistuojančiu el. pašto adresu</w:t>
      </w:r>
      <w:r w:rsidR="003B2D38" w:rsidRPr="003B2D38">
        <w:rPr>
          <w:rFonts w:ascii="Arial" w:hAnsi="Arial" w:cs="Arial"/>
        </w:rPr>
        <w:t xml:space="preserve"> (duomenys neskelbtini)</w:t>
      </w:r>
      <w:r w:rsidRPr="003B2D38">
        <w:rPr>
          <w:rFonts w:ascii="Arial" w:eastAsia="Times New Roman" w:hAnsi="Arial" w:cs="Arial"/>
          <w:spacing w:val="-6"/>
          <w:kern w:val="0"/>
          <w14:ligatures w14:val="none"/>
        </w:rPr>
        <w:t>. Atsiprašome dėl įvykusio nesusipratimo bei patirtų nepatogumų naudojantis Tarnybos teikiamomis paslaugomis“</w:t>
      </w:r>
    </w:p>
    <w:p w14:paraId="1D51C243" w14:textId="31C91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3B2D38">
        <w:rPr>
          <w:rFonts w:ascii="Arial" w:eastAsia="Times New Roman" w:hAnsi="Arial" w:cs="Arial"/>
          <w:kern w:val="0"/>
          <w14:ligatures w14:val="none"/>
        </w:rPr>
        <w:t>„2016 m. balandžio 27 d. Europos</w:t>
      </w:r>
      <w:r w:rsidRPr="00997282">
        <w:rPr>
          <w:rFonts w:ascii="Arial" w:eastAsia="Times New Roman" w:hAnsi="Arial" w:cs="Arial"/>
          <w:kern w:val="0"/>
          <w14:ligatures w14:val="none"/>
        </w:rPr>
        <w:t xml:space="preserve"> Parlamento ir Tarybos reglamento (ES) 2016/679 dėl fizinių asmenų apsaugos tvarkant asmens duomenis ir dėl laisvo tokių duomenų judėjimo ir kuriuo panaikinama Direktyva 95/46/EB 4 straipsnio 12 punktu nustatyta, kad asmens duomenų saugumo pažeidimas – saugumo pažeidimas, dėl kurio netyčia arba neteisėtai sunaikinami, prarandami, pakeičiami, be leidimo atskleidžiami persiųsti, saugomi arba kitaip tvarkomi asmens duomenys arba prie jų be leidimo gaunama prieiga. Šiuo konkrečiu atveju Jūsų el. pašto adresas buvo pakeistas tikslingai, tačiau klaidingai. Kadangi el. paštas </w:t>
      </w:r>
      <w:r w:rsidR="00435F41">
        <w:t xml:space="preserve">  </w:t>
      </w:r>
      <w:r w:rsidR="00435F41" w:rsidRPr="00435F41">
        <w:rPr>
          <w:rFonts w:ascii="Arial" w:hAnsi="Arial" w:cs="Arial"/>
        </w:rPr>
        <w:t xml:space="preserve">(duomenys neskelbtini) </w:t>
      </w:r>
      <w:r w:rsidRPr="00435F41">
        <w:rPr>
          <w:rFonts w:ascii="Arial" w:eastAsia="Times New Roman" w:hAnsi="Arial" w:cs="Arial"/>
          <w:kern w:val="0"/>
          <w14:ligatures w14:val="none"/>
        </w:rPr>
        <w:t>neegzistuoja, šiuo el. pašto adresu Jums siųsta informacija nieko</w:t>
      </w:r>
      <w:r w:rsidRPr="00997282">
        <w:rPr>
          <w:rFonts w:ascii="Arial" w:eastAsia="Times New Roman" w:hAnsi="Arial" w:cs="Arial"/>
          <w:kern w:val="0"/>
          <w14:ligatures w14:val="none"/>
        </w:rPr>
        <w:t xml:space="preserve"> nepasiekė. Kitaip tariant, asmens duomenų saugumo pažeidimas neįvyko.“</w:t>
      </w:r>
    </w:p>
    <w:p w14:paraId="64965569"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4.1.5. „Informuojame, kad Tarnyba privalomojo sveikatos draudimo (toliau – PSD) įmokų bei dėl jų nemokėjimo susidariusių skolų neadministruoja, todėl galimybės panaikinti Jums susidariusią PSD skolą neturi galimybės. Tačiau atsižvelgiant į tai, kad Tarnyba </w:t>
      </w:r>
      <w:r w:rsidRPr="00997282">
        <w:rPr>
          <w:rFonts w:ascii="Arial" w:eastAsia="Times New Roman" w:hAnsi="Arial" w:cs="Arial"/>
          <w:kern w:val="0"/>
          <w14:ligatures w14:val="none"/>
        </w:rPr>
        <w:lastRenderedPageBreak/>
        <w:t>anuliavo Sprendimą, SODRA gavusi duomenis pagal duomenų mainų sutartį apie Sprendimo anuliavimą, turėtų peržiūrėti ir panaikinti dėl priimto Sprendimo susidariusią PSD skolą.“</w:t>
      </w:r>
    </w:p>
    <w:p w14:paraId="76578B83"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4.1.6. „Atsakant į Skunde nurodytą prašymą priteisti Jums 3000 Eur neturtinės žalos, informuojame, kad neturtinės žalos dydį nustato teismas, atsižvelgdamas į Lietuvos Respublikos civilinio kodekso (toliau – CK) 6.250 straipsnio 2 dalyje įtvirtintus kriterijus: žalą padariusio asmens kaltę, jo turtinę padėtį, padarytos turtinės žalos dydį bei kitas turinčias reikšmės aplinkybes, taip pat į sąžiningumo, teisingumo ir protingumo kriterijus. Neturtinės žalos atlyginimas priteisiamas įstatymų nustatytais atvejais, o žalos padarymo faktą ir jos dydį, remiantis Civilinio proceso kodekso 178 straipsniu, turi įrodyti tai teigianti šalis. Atsižvelgiant į tai, Tarnyba Jūsų prašymo netenkins ir dėl žalos priteisimo Jūs turėtumėte kreiptis į teismą.“</w:t>
      </w:r>
    </w:p>
    <w:p w14:paraId="17900FC9"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4.1.7. „Skunde Jūs nurodote, kad nebuvote susipažinęs su bedarbio pareigomis ir atsakomybės, tačiau primename, kad Tarnyboje Jūs registravotės internetu 2024-02-07 21:40:48 bei registracijos metu patvirtinote, kad susipažinote su darbo ieškančio asmens teisėmis, pareigomis ir atsakomybe.“</w:t>
      </w:r>
    </w:p>
    <w:p w14:paraId="0CBA5AC7"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„Tuo pačiu primename, kad Jūs esate Tarnybos el. paslaugų vartotojas, todėl visus pranešimus, kurie Jums buvo siunčiami į el. paštą, Jūs gavote ir į savo Tarnybos el. paslaugų vartotoją paskyrą, kurioje taip pat yra visa išsami informacija apie planuojamas konsultacijas, išduotus darbo pasiūlymus, aptarnaujančio specialisto kontaktai, darbo ieškančio asmens atmintinė, kurioje nurodytos visos darbo ieškančio asmens teisės, pareigos bei šių pareigų nevykdymo teisinės pasekmės ir t. t. Tačiau vadovaujantis Tarnybos valdomos informacinės sistemos duomenimis, paskutinį kartą prie savo Užimtumo tarnybos el. paslaugų vartotojo paskyros buvote prisijungęs 2024-04-19. Rekomenduojame aktyviai naudotis Tarnybos el. paslaugomis bei pakartotinai susipažinti su Darbo ieškančio asmens atmintinėje nurodytomis bedarbio pareigomis bei šių pareigų nevykdymo teisinėmis pasekmėmis.“</w:t>
      </w:r>
    </w:p>
    <w:p w14:paraId="64394614"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4.1.8. „Papildomai informuojame, kad gyvai vykstančios konsultacijos nėra fiksuojamos garso ir (ar) vaizdo įrašais, todėl patikrinti Skunde pateiktos informacijos tikrumo, dėl Specialistės ir Vedėjos galimai netinkamo elgesio ir bendravimo Jūsų apsilankymo Skyriuje metu, nėra galimybės. Skyriaus teigimu, Skunde nurodyti teiginiai neatitinka tikrovės.“</w:t>
      </w:r>
    </w:p>
    <w:p w14:paraId="0442598A" w14:textId="7F1F19C8"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4.1.9. „Duomenų apie Specialistės ir </w:t>
      </w:r>
      <w:r w:rsidR="0033380D" w:rsidRPr="0033380D">
        <w:rPr>
          <w:rFonts w:ascii="Arial" w:eastAsia="Times New Roman" w:hAnsi="Arial" w:cs="Arial"/>
          <w:kern w:val="0"/>
          <w14:ligatures w14:val="none"/>
        </w:rPr>
        <w:t>(duomenys neskelbtini)</w:t>
      </w:r>
      <w:r w:rsidR="0033380D">
        <w:rPr>
          <w:rFonts w:ascii="Arial" w:eastAsia="Times New Roman" w:hAnsi="Arial" w:cs="Arial"/>
          <w:kern w:val="0"/>
          <w14:ligatures w14:val="none"/>
        </w:rPr>
        <w:t xml:space="preserve"> </w:t>
      </w:r>
      <w:r w:rsidRPr="00997282">
        <w:rPr>
          <w:rFonts w:ascii="Arial" w:eastAsia="Times New Roman" w:hAnsi="Arial" w:cs="Arial"/>
          <w:kern w:val="0"/>
          <w14:ligatures w14:val="none"/>
        </w:rPr>
        <w:t>universiteto ryšį nėra ir šiuo konkrečiu atveju pagrindo manyti, kad galimai įvyko interesų konfliktas, taip pat nėra.“</w:t>
      </w:r>
    </w:p>
    <w:p w14:paraId="0071C8AC"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4.2. Tarnybos kituose raštuose nurodyta:</w:t>
      </w:r>
    </w:p>
    <w:p w14:paraId="282C112E"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4.2.1. Tarnyba </w:t>
      </w:r>
      <w:r w:rsidRPr="00997282">
        <w:rPr>
          <w:rFonts w:ascii="Arial" w:eastAsia="Times New Roman" w:hAnsi="Arial" w:cs="Arial"/>
          <w:kern w:val="0"/>
          <w:lang w:bidi="lt-LT"/>
          <w14:ligatures w14:val="none"/>
        </w:rPr>
        <w:t>dėl galimai netinkamo Specialistės ir Vedėjos bendravimo su Pareiškėju papildomai informavo Seimo kontrolierę, kad „</w:t>
      </w:r>
      <w:r w:rsidRPr="00997282">
        <w:rPr>
          <w:rFonts w:ascii="Arial" w:eastAsia="Times New Roman" w:hAnsi="Arial" w:cs="Arial"/>
          <w:kern w:val="0"/>
          <w14:ligatures w14:val="none"/>
        </w:rPr>
        <w:t>Tyrimai dėl galimai netinkamo bendravimo nebuvo pradėti. Pareiškėjas su Vedėja bendravo atvykęs į Skyrių bei paskambinęs į Vedėjos tarnybinį mobilų telefoną. Konsultacijos / pokalbiai klientų aptarnavimo skyriuose nėra įrašomi. Pokalbiai vykstantys mobiliaisiais telefonais taip pat nėra įrašomi. Atsižvelgiant į tai, nėra jokių objektyvių duomenų, kurie galėtų būti vertinami.</w:t>
      </w:r>
    </w:p>
    <w:p w14:paraId="3D9BC902"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Aplinkybės dėl Pareiškėjo bendravimo Specialiste išdėstytos 2026-02-19 Atsakyme. Pareiškėjo teiginiai dėl netinkamo Specialistės bendravimo niekuo nepagrįsti, todėl nėra jokio pagrindo pradėti tyrimą.“</w:t>
      </w:r>
    </w:p>
    <w:p w14:paraId="1C7B3905" w14:textId="3C740729"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4.2.2. Tarnyba </w:t>
      </w:r>
      <w:r w:rsidRPr="00997282">
        <w:rPr>
          <w:rFonts w:ascii="Arial" w:eastAsia="Times New Roman" w:hAnsi="Arial" w:cs="Arial"/>
          <w:kern w:val="0"/>
          <w:lang w:bidi="lt-LT"/>
          <w14:ligatures w14:val="none"/>
        </w:rPr>
        <w:t xml:space="preserve">dėl neteisingo Pareiškėjo </w:t>
      </w:r>
      <w:r w:rsidRPr="00997282">
        <w:rPr>
          <w:rFonts w:ascii="Arial" w:eastAsia="Times New Roman" w:hAnsi="Arial" w:cs="Arial"/>
          <w:kern w:val="0"/>
          <w14:ligatures w14:val="none"/>
        </w:rPr>
        <w:t xml:space="preserve">el. </w:t>
      </w:r>
      <w:r w:rsidRPr="00997282">
        <w:rPr>
          <w:rFonts w:ascii="Arial" w:eastAsia="Times New Roman" w:hAnsi="Arial" w:cs="Arial"/>
          <w:kern w:val="0"/>
          <w:lang w:bidi="lt-LT"/>
          <w14:ligatures w14:val="none"/>
        </w:rPr>
        <w:t xml:space="preserve">pašto adreso Tarnyboje fiksavimo (galimai jo nekoregavimo pagal Pareiškėjo pateiktą informaciją) papildomai pažymėjo, kad </w:t>
      </w:r>
      <w:r w:rsidRPr="00997282">
        <w:rPr>
          <w:rFonts w:ascii="Arial" w:eastAsia="Times New Roman" w:hAnsi="Arial" w:cs="Arial"/>
          <w:kern w:val="0"/>
          <w14:ligatures w14:val="none"/>
        </w:rPr>
        <w:lastRenderedPageBreak/>
        <w:t xml:space="preserve">Tarnybos direktoriaus 2026-03-03 įsakymu Nr. </w:t>
      </w:r>
      <w:r w:rsidR="000C74A6" w:rsidRPr="000C74A6">
        <w:rPr>
          <w:rFonts w:ascii="Arial" w:eastAsia="Times New Roman" w:hAnsi="Arial" w:cs="Arial"/>
          <w:kern w:val="0"/>
          <w14:ligatures w14:val="none"/>
        </w:rPr>
        <w:t xml:space="preserve">(duomenys neskelbtini) </w:t>
      </w:r>
      <w:r w:rsidRPr="00997282">
        <w:rPr>
          <w:rFonts w:ascii="Arial" w:eastAsia="Times New Roman" w:hAnsi="Arial" w:cs="Arial"/>
          <w:kern w:val="0"/>
          <w14:ligatures w14:val="none"/>
        </w:rPr>
        <w:t>„Dėl galimai padaryto darbo pareigų pažeidimo tyrimo“ sudaryta komisija atliko tyrimą dėl Specialistės galimo darbo pareigų pažeidimo. Pripažinta, kad Specialistė padarė nešiurkštų darbo pareigų pažeidimą. Specialistė įspėta, kad antrą kartą per 12 mėnesių padarius tokį patį darbo pareigų pažeidimą darbo sutartis su ja bus nutraukta be įspėjimo.“</w:t>
      </w:r>
    </w:p>
    <w:p w14:paraId="3E47242C"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4.2.3. Tarnyba taip pat informavo, kad „pagal šiuo metu turimus duomenis, Pareiškėjas dėl Skunde nurodomų aplinkybių į Administracinį teismą nėra kreipęsis.“</w:t>
      </w:r>
    </w:p>
    <w:p w14:paraId="4A437E08"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4.2.4. „Pareiškėjas raštiško prašymo dėl IT žurnalų neteikė. Dėl kokių priežasčių Tarnyba negali pateikti IT žurnalų Tarnyba paaiškino 2026-02-19 Atsakyme. [...] Pažymėtina, kad informacinėje sistemoje nėra kaupiama detali ir chronologinė duomenų keitimo istorija, taip pat nefiksuojami atskiri duomenų pakeitimai, jų pobūdis ar vertės. Atsižvelgiant į tai, IT veiksmų žurnalai ar detali duomenų pakeitimų istorija Tarnybos informacinėje sistemoje objektyviai neegzistuoja, todėl jų pateikti nėra galimybės.“</w:t>
      </w:r>
    </w:p>
    <w:p w14:paraId="1A46CEC7" w14:textId="3C8713AC" w:rsidR="00997282" w:rsidRPr="00997282" w:rsidRDefault="00997282" w:rsidP="00997282">
      <w:pPr>
        <w:widowControl w:val="0"/>
        <w:spacing w:after="0" w:line="276" w:lineRule="auto"/>
        <w:ind w:firstLine="851"/>
        <w:jc w:val="both"/>
        <w:rPr>
          <w:rFonts w:ascii="Arial" w:eastAsia="Times New Roman" w:hAnsi="Arial" w:cs="Arial"/>
          <w:kern w:val="0"/>
          <w:lang w:bidi="lt-LT"/>
          <w14:ligatures w14:val="none"/>
        </w:rPr>
      </w:pPr>
      <w:r w:rsidRPr="00997282">
        <w:rPr>
          <w:rFonts w:ascii="Arial" w:eastAsia="Times New Roman" w:hAnsi="Arial" w:cs="Arial"/>
          <w:kern w:val="0"/>
          <w14:ligatures w14:val="none"/>
        </w:rPr>
        <w:t>4.2.5. „</w:t>
      </w:r>
      <w:r w:rsidRPr="00997282">
        <w:rPr>
          <w:rFonts w:ascii="Arial" w:eastAsia="Times New Roman" w:hAnsi="Arial" w:cs="Arial"/>
          <w:kern w:val="0"/>
          <w:lang w:bidi="lt-LT"/>
          <w14:ligatures w14:val="none"/>
        </w:rPr>
        <w:t>Pridedamas Pareiškėjo 2025-12-31 el. paštu Vedėjai pateiktas skundas (</w:t>
      </w:r>
      <w:proofErr w:type="spellStart"/>
      <w:r w:rsidRPr="00997282">
        <w:rPr>
          <w:rFonts w:ascii="Arial" w:eastAsia="Times New Roman" w:hAnsi="Arial" w:cs="Arial"/>
          <w:kern w:val="0"/>
          <w:lang w:bidi="lt-LT"/>
          <w14:ligatures w14:val="none"/>
        </w:rPr>
        <w:t>reg</w:t>
      </w:r>
      <w:proofErr w:type="spellEnd"/>
      <w:r w:rsidRPr="00997282">
        <w:rPr>
          <w:rFonts w:ascii="Arial" w:eastAsia="Times New Roman" w:hAnsi="Arial" w:cs="Arial"/>
          <w:kern w:val="0"/>
          <w:lang w:bidi="lt-LT"/>
          <w14:ligatures w14:val="none"/>
        </w:rPr>
        <w:t xml:space="preserve">. 2025-12-31 Nr. </w:t>
      </w:r>
      <w:r w:rsidR="00FC6FF9" w:rsidRPr="00FC6FF9">
        <w:rPr>
          <w:rFonts w:ascii="Arial" w:eastAsia="Times New Roman" w:hAnsi="Arial" w:cs="Arial"/>
          <w:kern w:val="0"/>
          <w:lang w:bidi="lt-LT"/>
          <w14:ligatures w14:val="none"/>
        </w:rPr>
        <w:t xml:space="preserve">(duomenys neskelbtini) </w:t>
      </w:r>
      <w:r w:rsidRPr="00997282">
        <w:rPr>
          <w:rFonts w:ascii="Arial" w:eastAsia="Times New Roman" w:hAnsi="Arial" w:cs="Arial"/>
          <w:kern w:val="0"/>
          <w:lang w:bidi="lt-LT"/>
          <w14:ligatures w14:val="none"/>
        </w:rPr>
        <w:t>[...] bei Pareiškėjui pateiktas atsakymas (</w:t>
      </w:r>
      <w:proofErr w:type="spellStart"/>
      <w:r w:rsidRPr="00997282">
        <w:rPr>
          <w:rFonts w:ascii="Arial" w:eastAsia="Times New Roman" w:hAnsi="Arial" w:cs="Arial"/>
          <w:kern w:val="0"/>
          <w:lang w:bidi="lt-LT"/>
          <w14:ligatures w14:val="none"/>
        </w:rPr>
        <w:t>reg</w:t>
      </w:r>
      <w:proofErr w:type="spellEnd"/>
      <w:r w:rsidRPr="00997282">
        <w:rPr>
          <w:rFonts w:ascii="Arial" w:eastAsia="Times New Roman" w:hAnsi="Arial" w:cs="Arial"/>
          <w:kern w:val="0"/>
          <w:lang w:bidi="lt-LT"/>
          <w14:ligatures w14:val="none"/>
        </w:rPr>
        <w:t>. 2026-02-17 Nr.</w:t>
      </w:r>
      <w:r w:rsidR="00FC6FF9">
        <w:rPr>
          <w:rFonts w:ascii="Arial" w:eastAsia="Times New Roman" w:hAnsi="Arial" w:cs="Arial"/>
          <w:kern w:val="0"/>
          <w:lang w:bidi="lt-LT"/>
          <w14:ligatures w14:val="none"/>
        </w:rPr>
        <w:t xml:space="preserve"> </w:t>
      </w:r>
      <w:r w:rsidR="00FC6FF9" w:rsidRPr="00FC6FF9">
        <w:rPr>
          <w:rFonts w:ascii="Arial" w:eastAsia="Times New Roman" w:hAnsi="Arial" w:cs="Arial"/>
          <w:kern w:val="0"/>
          <w:lang w:bidi="lt-LT"/>
          <w14:ligatures w14:val="none"/>
        </w:rPr>
        <w:t>(duomenys neskelbtini)</w:t>
      </w:r>
      <w:r w:rsidRPr="00997282">
        <w:rPr>
          <w:rFonts w:ascii="Arial" w:eastAsia="Times New Roman" w:hAnsi="Arial" w:cs="Arial"/>
          <w:kern w:val="0"/>
          <w:lang w:bidi="lt-LT"/>
          <w14:ligatures w14:val="none"/>
        </w:rPr>
        <w:t>)“</w:t>
      </w:r>
    </w:p>
    <w:p w14:paraId="297761EA" w14:textId="77777777" w:rsidR="00997282" w:rsidRPr="00997282" w:rsidRDefault="00997282" w:rsidP="00997282">
      <w:pPr>
        <w:widowControl w:val="0"/>
        <w:spacing w:after="0" w:line="276" w:lineRule="auto"/>
        <w:ind w:firstLine="851"/>
        <w:jc w:val="both"/>
        <w:rPr>
          <w:rFonts w:ascii="Arial" w:eastAsia="Times New Roman" w:hAnsi="Arial" w:cs="Arial"/>
          <w:kern w:val="0"/>
          <w:lang w:bidi="lt-LT"/>
          <w14:ligatures w14:val="none"/>
        </w:rPr>
      </w:pPr>
      <w:r w:rsidRPr="00997282">
        <w:rPr>
          <w:rFonts w:ascii="Arial" w:eastAsia="Times New Roman" w:hAnsi="Arial" w:cs="Arial"/>
          <w:kern w:val="0"/>
          <w:lang w:bidi="lt-LT"/>
          <w14:ligatures w14:val="none"/>
        </w:rPr>
        <w:t>2026-02-04 Pareiškėjo skundas „Dėl galimai neteisėto išregistravimo, neinformavimo, neteisingų duomenų suvedimo ir galimų asmens duomenų apsaugos pažeidimų“ (Skundas) taip pat buvo adresuotas ir Lietuvos Respublikos Seimo kontrolierių įstaigai [...]. Atsakymas į Skundą buvo pateiktas 2026-02-19 Atsakymu [...].“</w:t>
      </w:r>
    </w:p>
    <w:p w14:paraId="63F41BA2"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lang w:bidi="lt-LT"/>
          <w14:ligatures w14:val="none"/>
        </w:rPr>
        <w:t xml:space="preserve">„Papildomai pridedami neregistruoti Pareiškėjo susirašinėjimo el. paštu su Specialiste [...] el. laiškai. Taip pat pridedami Vedėjai adresuoti el. laiškai [...], į kuriuos atsakymas nebebuvo teikiamas, nes dėl to paties klausimo Pareiškėjas pateikė Skundą bendruoju Tarnybos el. paštu </w:t>
      </w:r>
      <w:hyperlink r:id="rId13" w:history="1">
        <w:r w:rsidRPr="00997282">
          <w:rPr>
            <w:rFonts w:ascii="Arial" w:eastAsia="Times New Roman" w:hAnsi="Arial" w:cs="Arial"/>
            <w:kern w:val="0"/>
            <w:u w:val="single"/>
            <w:lang w:bidi="lt-LT"/>
            <w14:ligatures w14:val="none"/>
          </w:rPr>
          <w:t>info@uzt.lt</w:t>
        </w:r>
      </w:hyperlink>
      <w:r w:rsidRPr="00997282">
        <w:rPr>
          <w:rFonts w:ascii="Arial" w:eastAsia="Times New Roman" w:hAnsi="Arial" w:cs="Arial"/>
          <w:kern w:val="0"/>
          <w:lang w:bidi="lt-LT"/>
          <w14:ligatures w14:val="none"/>
        </w:rPr>
        <w:t xml:space="preserve"> ir jį vieno langelio principu nagrinėjo Klientų aptarnavimo ir paslaugų valdymo skyrius (</w:t>
      </w:r>
      <w:r w:rsidRPr="00997282">
        <w:rPr>
          <w:rFonts w:ascii="Arial" w:eastAsia="Times New Roman" w:hAnsi="Arial" w:cs="Arial"/>
          <w:kern w:val="0"/>
          <w14:ligatures w14:val="none"/>
        </w:rPr>
        <w:t>Vadovaujantis Asmenų prašymų ir skundų nagrinėjimo ir informacijos apie pažeidimus teikimo tvarkos aprašo, patvirtinto Tarnybos direktoriaus 2019 m. kovo 22 d. įsakymo Nr. V-140 (Tarnybos direktoriaus 2022 m. kovo 21 d. įsakymo Nr. V-81 redakcija) 10 punktu).</w:t>
      </w:r>
    </w:p>
    <w:p w14:paraId="26D4F696" w14:textId="77777777" w:rsidR="00997282" w:rsidRPr="00997282" w:rsidRDefault="00997282" w:rsidP="00997282">
      <w:pPr>
        <w:widowControl w:val="0"/>
        <w:spacing w:after="0" w:line="276" w:lineRule="auto"/>
        <w:ind w:firstLine="720"/>
        <w:jc w:val="both"/>
        <w:rPr>
          <w:rFonts w:ascii="Arial" w:eastAsia="Times New Roman" w:hAnsi="Arial" w:cs="Arial"/>
          <w:kern w:val="0"/>
          <w:lang w:bidi="lt-LT"/>
          <w14:ligatures w14:val="none"/>
        </w:rPr>
      </w:pPr>
      <w:r w:rsidRPr="00997282">
        <w:rPr>
          <w:rFonts w:ascii="Arial" w:eastAsia="Times New Roman" w:hAnsi="Arial" w:cs="Arial"/>
          <w:kern w:val="0"/>
          <w:lang w:bidi="lt-LT"/>
          <w14:ligatures w14:val="none"/>
        </w:rPr>
        <w:t xml:space="preserve">Vadovaujantis Kompiuterinės dokumentų valdymo sistemos </w:t>
      </w:r>
      <w:proofErr w:type="spellStart"/>
      <w:r w:rsidRPr="00997282">
        <w:rPr>
          <w:rFonts w:ascii="Arial" w:eastAsia="Times New Roman" w:hAnsi="Arial" w:cs="Arial"/>
          <w:kern w:val="0"/>
          <w:lang w:bidi="lt-LT"/>
          <w14:ligatures w14:val="none"/>
        </w:rPr>
        <w:t>DocLogix</w:t>
      </w:r>
      <w:proofErr w:type="spellEnd"/>
      <w:r w:rsidRPr="00997282">
        <w:rPr>
          <w:rFonts w:ascii="Arial" w:eastAsia="Times New Roman" w:hAnsi="Arial" w:cs="Arial"/>
          <w:kern w:val="0"/>
          <w:lang w:bidi="lt-LT"/>
          <w14:ligatures w14:val="none"/>
        </w:rPr>
        <w:t xml:space="preserve"> naudojimo tvarkos aprašo, patvirtinto Tarnybos direktoriaus 2021-05-04 įsakymu Nr. V-194 „Dėl kompiuterinės dokumentų valdymo sistemos </w:t>
      </w:r>
      <w:proofErr w:type="spellStart"/>
      <w:r w:rsidRPr="00997282">
        <w:rPr>
          <w:rFonts w:ascii="Arial" w:eastAsia="Times New Roman" w:hAnsi="Arial" w:cs="Arial"/>
          <w:kern w:val="0"/>
          <w:lang w:bidi="lt-LT"/>
          <w14:ligatures w14:val="none"/>
        </w:rPr>
        <w:t>DocLogix</w:t>
      </w:r>
      <w:proofErr w:type="spellEnd"/>
      <w:r w:rsidRPr="00997282">
        <w:rPr>
          <w:rFonts w:ascii="Arial" w:eastAsia="Times New Roman" w:hAnsi="Arial" w:cs="Arial"/>
          <w:kern w:val="0"/>
          <w:lang w:bidi="lt-LT"/>
          <w14:ligatures w14:val="none"/>
        </w:rPr>
        <w:t xml:space="preserve"> naudojimo tvarkos aprašo patvirtinimo“ 16.1 papunkčiu (Pridedamas elektroninio dokumento išrašas (Priedas Nr. 5)) „Užimtumo tarnyboje neregistruojami: gauti sveikinimai, kvietimai, reklaminiai lankstinukai, periodinė spauda, knygos, privataus pobūdžio laiškai, informacinio pobūdžio pranešimai apie baigiančias galioti sutartis, kita korespondencija, nesusijusi su atsakomybe ir rizika, kylančia dėl dokumentų neįtraukimo į apskaitą.“ Atsižvelgiant į šią teisės akto nuostatą, susirašinėjimo su klientu el. laiškai, kurie nėra laikytini dokumentais ir jų neįtraukimas į apskaitą nesusijęs su atsakomybe ir rizika, dokumentų valdymo sistemoje </w:t>
      </w:r>
      <w:proofErr w:type="spellStart"/>
      <w:r w:rsidRPr="00997282">
        <w:rPr>
          <w:rFonts w:ascii="Arial" w:eastAsia="Times New Roman" w:hAnsi="Arial" w:cs="Arial"/>
          <w:i/>
          <w:iCs/>
          <w:kern w:val="0"/>
          <w:lang w:bidi="lt-LT"/>
          <w14:ligatures w14:val="none"/>
        </w:rPr>
        <w:t>DocLogix</w:t>
      </w:r>
      <w:proofErr w:type="spellEnd"/>
      <w:r w:rsidRPr="00997282">
        <w:rPr>
          <w:rFonts w:ascii="Arial" w:eastAsia="Times New Roman" w:hAnsi="Arial" w:cs="Arial"/>
          <w:kern w:val="0"/>
          <w:lang w:bidi="lt-LT"/>
          <w14:ligatures w14:val="none"/>
        </w:rPr>
        <w:t xml:space="preserve"> registruojami nebuvo.“</w:t>
      </w:r>
    </w:p>
    <w:p w14:paraId="53049F13" w14:textId="77777777" w:rsidR="00997282" w:rsidRPr="00997282" w:rsidRDefault="00997282" w:rsidP="00997282">
      <w:pPr>
        <w:widowControl w:val="0"/>
        <w:spacing w:after="0" w:line="276" w:lineRule="auto"/>
        <w:ind w:firstLine="993"/>
        <w:jc w:val="both"/>
        <w:rPr>
          <w:rFonts w:ascii="Arial" w:eastAsia="Times New Roman" w:hAnsi="Arial" w:cs="Arial"/>
          <w:kern w:val="0"/>
          <w:lang w:bidi="lt-LT"/>
          <w14:ligatures w14:val="none"/>
        </w:rPr>
      </w:pPr>
      <w:r w:rsidRPr="00997282">
        <w:rPr>
          <w:rFonts w:ascii="Arial" w:eastAsia="Times New Roman" w:hAnsi="Arial" w:cs="Arial"/>
          <w:kern w:val="0"/>
          <w:lang w:bidi="lt-LT"/>
          <w14:ligatures w14:val="none"/>
        </w:rPr>
        <w:t>4.2.6. „Teikti darbo rinkos paslaugas klientams yra numatyta įdarbinimo konsultantų pareigybės aprašymuose, todėl Specialistė atsakydama į Pareiškėjo el. laiškus vykdė tiesiogines įdarbinimo konsultantui priskiriamas funkcijas, nes klausimai buvo tiesiogiai susiję su Specialistės vykdomomis funkcijomis, pateikti jai priskirto aptarnauti kliento.“</w:t>
      </w:r>
    </w:p>
    <w:p w14:paraId="735779C9" w14:textId="77777777" w:rsidR="00997282" w:rsidRPr="00997282" w:rsidRDefault="00997282" w:rsidP="00997282">
      <w:pPr>
        <w:widowControl w:val="0"/>
        <w:spacing w:after="0" w:line="276" w:lineRule="auto"/>
        <w:ind w:firstLine="993"/>
        <w:jc w:val="both"/>
        <w:rPr>
          <w:rFonts w:ascii="Arial" w:eastAsia="Times New Roman" w:hAnsi="Arial" w:cs="Arial"/>
          <w:bCs/>
          <w:kern w:val="0"/>
          <w:lang w:bidi="lt-LT"/>
          <w14:ligatures w14:val="none"/>
        </w:rPr>
      </w:pPr>
      <w:r w:rsidRPr="00997282">
        <w:rPr>
          <w:rFonts w:ascii="Arial" w:eastAsia="Times New Roman" w:hAnsi="Arial" w:cs="Arial"/>
          <w:bCs/>
          <w:kern w:val="0"/>
          <w:lang w:bidi="lt-LT"/>
          <w14:ligatures w14:val="none"/>
        </w:rPr>
        <w:t xml:space="preserve">„Vedėja turi įgaliojimus teikti atsakymus Tarnybos vardu į jos vadovaujamame Skyriuje registruotų klientų pateiktus paklausimus / prašymus, susijusius su paslaugų </w:t>
      </w:r>
      <w:r w:rsidRPr="00997282">
        <w:rPr>
          <w:rFonts w:ascii="Arial" w:eastAsia="Times New Roman" w:hAnsi="Arial" w:cs="Arial"/>
          <w:bCs/>
          <w:kern w:val="0"/>
          <w:lang w:bidi="lt-LT"/>
          <w14:ligatures w14:val="none"/>
        </w:rPr>
        <w:lastRenderedPageBreak/>
        <w:t>teikimu.“ Darbo rinkos paslaugų teikimo darbo ieškantiems asmenims ir darbdaviams tvarkos aprašo, patvirtinto Tarnybos direktoriaus 2022 m. liepos 4 d. įsakymo Nr. V-196 8 punkte nustatyta, kad „Darbo ieškantys asmenys Tarnyboje registruojami vienu iš Užimtumo įstatymo 22 straipsnio 1 ar 4 dalyje nurodytų statusų, kurių suteikimas įforminamas Vedėjo sprendimu (Aprašo 4 priedas)“, o „Tarnybos direktoriaus 2018 m. spalio 1 d. įsakymu Nr. V-471 patvirtinto Dokumentų pasirašymo ir derinimo tvarkos aprašo 8.13 papunktyje nustatyta, kad Klientų aptarnavimo skyrių vedėjai pasirašo (tvirtina) sprendimus dėl veiksmų su statusais ir registracija (8.13.1 papunktis), atsako į darbo ieškančių asmenų paklausimus, esančius Klientų aptarnavimo skyriaus kompetencijose, dėl asmenų registracijos ar jų dalyvavimo priemonėse (8.13.8 papunktis).“</w:t>
      </w:r>
    </w:p>
    <w:p w14:paraId="7DE804B5" w14:textId="77777777" w:rsidR="00997282" w:rsidRPr="00997282" w:rsidRDefault="00997282" w:rsidP="00997282">
      <w:pPr>
        <w:widowControl w:val="0"/>
        <w:spacing w:after="0" w:line="276" w:lineRule="auto"/>
        <w:ind w:firstLine="993"/>
        <w:jc w:val="both"/>
        <w:rPr>
          <w:rFonts w:ascii="Arial" w:eastAsia="Times New Roman" w:hAnsi="Arial" w:cs="Arial"/>
          <w:kern w:val="0"/>
          <w:lang w:bidi="lt-LT"/>
          <w14:ligatures w14:val="none"/>
        </w:rPr>
      </w:pPr>
      <w:r w:rsidRPr="00997282">
        <w:rPr>
          <w:rFonts w:ascii="Arial" w:eastAsia="Times New Roman" w:hAnsi="Arial" w:cs="Arial"/>
          <w:kern w:val="0"/>
          <w:lang w:bidi="lt-LT"/>
          <w14:ligatures w14:val="none"/>
        </w:rPr>
        <w:t>4.2.7. „Pokalbiai telefonu įrašomi, kai naudojama IP telefonija, t. y. techninis įrankis skambučiams tvarkyti ir pokalbių įrašams saugoti. IP telefonija vykstantys pokalbiai įrašomi ir saugomi 6 arba 12 mėnesių nuo pokalbio įrašymo dienos. Pokalbiai, kurie vyksta bendruoju Užimtumo tarnybos konsultacijų numeriu +370 5 250 0883 įrašomi nuo 2018 metų ir saugomi 6 mėnesius nuo pokalbio įrašymo dienos, o Klientų aptarnavimo skyriuose vykstantys pokalbiai IP telefonija (telefono numeriai +370 700 XXXXX) įrašomi nuo 2021 metų ir saugomi 12 mėnesių nuo pokalbio įrašymo dienos.</w:t>
      </w:r>
    </w:p>
    <w:p w14:paraId="49099B26" w14:textId="77777777" w:rsidR="00997282" w:rsidRPr="00997282" w:rsidRDefault="00997282" w:rsidP="00997282">
      <w:pPr>
        <w:widowControl w:val="0"/>
        <w:spacing w:after="0" w:line="276" w:lineRule="auto"/>
        <w:ind w:firstLine="993"/>
        <w:jc w:val="both"/>
        <w:rPr>
          <w:rFonts w:ascii="Arial" w:eastAsia="Times New Roman" w:hAnsi="Arial" w:cs="Arial"/>
          <w:kern w:val="0"/>
          <w:lang w:bidi="lt-LT"/>
          <w14:ligatures w14:val="none"/>
        </w:rPr>
      </w:pPr>
      <w:r w:rsidRPr="00997282">
        <w:rPr>
          <w:rFonts w:ascii="Arial" w:eastAsia="Times New Roman" w:hAnsi="Arial" w:cs="Arial"/>
          <w:kern w:val="0"/>
          <w:lang w:bidi="lt-LT"/>
          <w14:ligatures w14:val="none"/>
        </w:rPr>
        <w:t xml:space="preserve">2026-02-19 Atsakyme „minėti Pareiškėjo ir Specialistės 2024-10-18 bei 2025-07-04 pokalbiai vyko IP telefonija, t. y. buvo įrašomi. Patiksliname, kad šių pokalbio įrašų saugojimo terminas yra 12 mėnesių. Skundo gavimo dieną nuo 2024-10-18 įvykusio pokalbio telefonu buvo praėję daugiau nei 12 mėnesių, t. y. buvo pasibaigęs pokalbio įrašo saugojimo terminas, todėl perklausyti šį pokalbio įrašą nėra galimybės. </w:t>
      </w:r>
    </w:p>
    <w:p w14:paraId="1091E357" w14:textId="77777777" w:rsidR="00997282" w:rsidRPr="00997282" w:rsidRDefault="00997282" w:rsidP="00997282">
      <w:pPr>
        <w:widowControl w:val="0"/>
        <w:spacing w:after="0" w:line="276" w:lineRule="auto"/>
        <w:ind w:firstLine="993"/>
        <w:jc w:val="both"/>
        <w:rPr>
          <w:rFonts w:ascii="Arial" w:eastAsia="Times New Roman" w:hAnsi="Arial" w:cs="Arial"/>
          <w:kern w:val="0"/>
          <w:lang w:bidi="lt-LT"/>
          <w14:ligatures w14:val="none"/>
        </w:rPr>
      </w:pPr>
      <w:r w:rsidRPr="00997282">
        <w:rPr>
          <w:rFonts w:ascii="Arial" w:eastAsia="Times New Roman" w:hAnsi="Arial" w:cs="Arial"/>
          <w:kern w:val="0"/>
          <w:lang w:bidi="lt-LT"/>
          <w14:ligatures w14:val="none"/>
        </w:rPr>
        <w:t>2025-07-04 vykęs pokalbis telefonu tarp Pareiškėjo ir Specialistės buvo perklausytas ir įvertintas bei nustatyta, kad pokalbis buvo tinkamas, pateikiant atsakymus į Pareiškėjo klausimus ir laikantis Tarnybos darbuotojams keliamų reikalavimų.</w:t>
      </w:r>
    </w:p>
    <w:p w14:paraId="47CB2E9C" w14:textId="77777777" w:rsidR="00997282" w:rsidRPr="00997282" w:rsidRDefault="00997282" w:rsidP="00997282">
      <w:pPr>
        <w:widowControl w:val="0"/>
        <w:spacing w:after="0" w:line="276" w:lineRule="auto"/>
        <w:ind w:firstLine="993"/>
        <w:jc w:val="both"/>
        <w:rPr>
          <w:rFonts w:ascii="Arial" w:eastAsia="Times New Roman" w:hAnsi="Arial" w:cs="Arial"/>
          <w:kern w:val="0"/>
          <w:lang w:bidi="lt-LT"/>
          <w14:ligatures w14:val="none"/>
        </w:rPr>
      </w:pPr>
      <w:r w:rsidRPr="00997282">
        <w:rPr>
          <w:rFonts w:ascii="Arial" w:eastAsia="Times New Roman" w:hAnsi="Arial" w:cs="Arial"/>
          <w:kern w:val="0"/>
          <w:lang w:bidi="lt-LT"/>
          <w14:ligatures w14:val="none"/>
        </w:rPr>
        <w:t>Pareiškėjas Vedėjai skambino į jos tarnybinį mobilų telefono numerį. Kaip ir minėjome, pokalbiai mobiliais telefonais nėra įrašomi, todėl Pareiškėjo ir Vedėjos pokalbių įrašų telefonu nėra.</w:t>
      </w:r>
    </w:p>
    <w:p w14:paraId="58C804BE" w14:textId="77777777" w:rsidR="00997282" w:rsidRPr="00997282" w:rsidRDefault="00997282" w:rsidP="00997282">
      <w:pPr>
        <w:widowControl w:val="0"/>
        <w:spacing w:after="0" w:line="276" w:lineRule="auto"/>
        <w:ind w:firstLine="993"/>
        <w:jc w:val="both"/>
        <w:rPr>
          <w:rFonts w:ascii="Arial" w:eastAsia="Times New Roman" w:hAnsi="Arial" w:cs="Arial"/>
          <w:kern w:val="0"/>
          <w:lang w:bidi="lt-LT"/>
          <w14:ligatures w14:val="none"/>
        </w:rPr>
      </w:pPr>
      <w:r w:rsidRPr="00997282">
        <w:rPr>
          <w:rFonts w:ascii="Arial" w:eastAsia="Times New Roman" w:hAnsi="Arial" w:cs="Arial"/>
          <w:kern w:val="0"/>
          <w:lang w:bidi="lt-LT"/>
          <w14:ligatures w14:val="none"/>
        </w:rPr>
        <w:t>Pokalbių telefonu saugojimo terminas nėra reglamentuotas ir priklauso nuo susitarimo su paslaugos teikėju.“</w:t>
      </w:r>
    </w:p>
    <w:p w14:paraId="0C6AC059" w14:textId="77777777" w:rsidR="00997282" w:rsidRPr="00997282" w:rsidRDefault="00997282" w:rsidP="00997282">
      <w:pPr>
        <w:widowControl w:val="0"/>
        <w:spacing w:after="0" w:line="276" w:lineRule="auto"/>
        <w:ind w:firstLine="993"/>
        <w:jc w:val="both"/>
        <w:rPr>
          <w:rFonts w:ascii="Arial" w:eastAsia="Times New Roman" w:hAnsi="Arial" w:cs="Arial"/>
          <w:kern w:val="0"/>
          <w14:ligatures w14:val="none"/>
        </w:rPr>
      </w:pPr>
      <w:r w:rsidRPr="00997282">
        <w:rPr>
          <w:rFonts w:ascii="Arial" w:eastAsia="Times New Roman" w:hAnsi="Arial" w:cs="Arial"/>
          <w:kern w:val="0"/>
          <w:lang w:bidi="lt-LT"/>
          <w14:ligatures w14:val="none"/>
        </w:rPr>
        <w:t>4.2.8. „</w:t>
      </w:r>
      <w:r w:rsidRPr="00997282">
        <w:rPr>
          <w:rFonts w:ascii="Arial" w:eastAsia="Times New Roman" w:hAnsi="Arial" w:cs="Arial"/>
          <w:kern w:val="0"/>
          <w14:ligatures w14:val="none"/>
        </w:rPr>
        <w:t>Specialistė yra deklaruojantis [privačius interesus] asmuo, kuriam pareiga teikti privačių interesų deklaraciją kyla iš Tarnybos direktoriaus 2022 m. liepos 29 d. įsakymo Nr. V-231 „Dėl Užimtumo tarnybos prie Lietuvos respublikos socialinės apsaugos ir darbo ministerijos pareigybių, kurias einantys asmenys privalo deklaruoti privačius interesus, sąrašo patvirtinimo“.</w:t>
      </w:r>
    </w:p>
    <w:p w14:paraId="7661C935" w14:textId="77777777" w:rsidR="00997282" w:rsidRPr="00997282" w:rsidRDefault="00997282" w:rsidP="00997282">
      <w:pPr>
        <w:widowControl w:val="0"/>
        <w:spacing w:after="0" w:line="276" w:lineRule="auto"/>
        <w:ind w:firstLine="993"/>
        <w:jc w:val="both"/>
        <w:rPr>
          <w:rFonts w:ascii="Arial" w:eastAsia="Times New Roman" w:hAnsi="Arial" w:cs="Arial"/>
          <w:kern w:val="0"/>
          <w14:ligatures w14:val="none"/>
        </w:rPr>
      </w:pPr>
      <w:r w:rsidRPr="00997282">
        <w:rPr>
          <w:rFonts w:ascii="Arial" w:eastAsia="Times New Roman" w:hAnsi="Arial" w:cs="Arial"/>
          <w:kern w:val="0"/>
          <w14:ligatures w14:val="none"/>
        </w:rPr>
        <w:t>Tarnyba, atlikusi duomenų patikrinimą Viešųjų ir privačių interesų registre (PINREG), įskaitant viešai skelbiamų duomenų bei Tarnybai kaip deklaruojančio asmens darbovietei prieinamų duomenų peržiūrą, nustatė, kad šiuo metu Specialistė privačių interesų deklaracijos kaip darbuotoja nėra pateikusi.</w:t>
      </w:r>
    </w:p>
    <w:p w14:paraId="2070DCE8" w14:textId="77777777" w:rsidR="00997282" w:rsidRPr="00997282" w:rsidRDefault="00997282" w:rsidP="00997282">
      <w:pPr>
        <w:widowControl w:val="0"/>
        <w:spacing w:after="0" w:line="276" w:lineRule="auto"/>
        <w:ind w:firstLine="993"/>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Pažymėtina, kad pagal Viešųjų ir privačių interesų derinimo Tarnyboje tvarkos aprašą, patvirtintą Tarnybos direktoriaus 2021 m. birželio 9 d. įsakymu Nr. V-241, Tarnyboje yra nustatyti vadovų bei korupcijos prevencijos funkcijas vykdančio darbuotojo įgaliojimai vykdyti Viešųjų ir privačių interesų derinimo įstatymo laikymosi kontrolę ir priežiūrą, įskaitant deklaracijų kontrolę, deklaruojančių asmenų konsultavimą bei interesų konfliktų prevenciją. </w:t>
      </w:r>
    </w:p>
    <w:p w14:paraId="24D7846D" w14:textId="77777777" w:rsidR="00997282" w:rsidRPr="00997282" w:rsidRDefault="00997282" w:rsidP="00997282">
      <w:pPr>
        <w:widowControl w:val="0"/>
        <w:spacing w:after="0" w:line="276" w:lineRule="auto"/>
        <w:ind w:firstLine="993"/>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Šiuo konkrečiu atveju korupcijos prevencijos funkcijas vykdantis darbuotojas, vykdydamas </w:t>
      </w:r>
      <w:r w:rsidRPr="00997282">
        <w:rPr>
          <w:rFonts w:ascii="Arial" w:eastAsia="Times New Roman" w:hAnsi="Arial" w:cs="Arial"/>
          <w:iCs/>
          <w:kern w:val="0"/>
          <w:szCs w:val="20"/>
          <w14:ligatures w14:val="none"/>
        </w:rPr>
        <w:t>VPIDĮ</w:t>
      </w:r>
      <w:r w:rsidRPr="00997282">
        <w:rPr>
          <w:rFonts w:ascii="Arial" w:eastAsia="Times New Roman" w:hAnsi="Arial" w:cs="Arial"/>
          <w:kern w:val="0"/>
          <w14:ligatures w14:val="none"/>
        </w:rPr>
        <w:t xml:space="preserve"> nuostatų laikymosi kontrolę ir priežiūrą, atliko šiuos veiksmus:</w:t>
      </w:r>
    </w:p>
    <w:p w14:paraId="7B0022C2" w14:textId="77777777" w:rsidR="00997282" w:rsidRPr="00997282" w:rsidRDefault="00997282" w:rsidP="00997282">
      <w:pPr>
        <w:widowControl w:val="0"/>
        <w:numPr>
          <w:ilvl w:val="0"/>
          <w:numId w:val="2"/>
        </w:numPr>
        <w:spacing w:after="0" w:line="276" w:lineRule="auto"/>
        <w:ind w:firstLine="993"/>
        <w:contextualSpacing/>
        <w:jc w:val="both"/>
        <w:rPr>
          <w:rFonts w:ascii="Arial" w:eastAsia="Times New Roman" w:hAnsi="Arial" w:cs="Arial"/>
          <w:kern w:val="0"/>
          <w:lang w:eastAsia="lt-LT"/>
          <w14:ligatures w14:val="none"/>
        </w:rPr>
      </w:pPr>
      <w:r w:rsidRPr="00997282">
        <w:rPr>
          <w:rFonts w:ascii="Arial" w:eastAsia="Times New Roman" w:hAnsi="Arial" w:cs="Arial"/>
          <w:kern w:val="0"/>
          <w:lang w:eastAsia="lt-LT"/>
          <w14:ligatures w14:val="none"/>
        </w:rPr>
        <w:lastRenderedPageBreak/>
        <w:t>2024-01-23 Specialistė, jos pirmąją darbo Tarnyboje dieną, buvo informuota el. paštu, naudojant tarnybinę el. pašto dėžutę, apie jai tenkančią pareigą ir atsakomybę deklaruoti viešuosius ir privačius interesus Lietuvos Respublikos teisės aktų nustatyta tvarka ir terminais;</w:t>
      </w:r>
    </w:p>
    <w:p w14:paraId="4F427286" w14:textId="77777777" w:rsidR="00997282" w:rsidRPr="00997282" w:rsidRDefault="00997282" w:rsidP="00997282">
      <w:pPr>
        <w:widowControl w:val="0"/>
        <w:numPr>
          <w:ilvl w:val="0"/>
          <w:numId w:val="2"/>
        </w:numPr>
        <w:spacing w:after="0" w:line="276" w:lineRule="auto"/>
        <w:ind w:firstLine="993"/>
        <w:contextualSpacing/>
        <w:jc w:val="both"/>
        <w:rPr>
          <w:rFonts w:ascii="Arial" w:eastAsia="Times New Roman" w:hAnsi="Arial" w:cs="Arial"/>
          <w:kern w:val="0"/>
          <w:lang w:eastAsia="lt-LT"/>
          <w14:ligatures w14:val="none"/>
        </w:rPr>
      </w:pPr>
      <w:r w:rsidRPr="00997282">
        <w:rPr>
          <w:rFonts w:ascii="Arial" w:eastAsia="Times New Roman" w:hAnsi="Arial" w:cs="Arial"/>
          <w:kern w:val="0"/>
          <w:lang w:eastAsia="lt-LT"/>
          <w14:ligatures w14:val="none"/>
        </w:rPr>
        <w:t>2025-01-07 prevenciškai el. paštu, naudojant tarnybines el. pašto dėžutes, informuoti visi Tarnybos darbuotojai apie pareigą deklaruoti viešuosius ir privačius interesus, primenant deklaracijų pateikimo terminus, aktualius teisės aktus bei jų reikalavimus;</w:t>
      </w:r>
    </w:p>
    <w:p w14:paraId="433056DF" w14:textId="77777777" w:rsidR="00997282" w:rsidRPr="00997282" w:rsidRDefault="00997282" w:rsidP="00997282">
      <w:pPr>
        <w:widowControl w:val="0"/>
        <w:numPr>
          <w:ilvl w:val="0"/>
          <w:numId w:val="2"/>
        </w:numPr>
        <w:spacing w:after="0" w:line="276" w:lineRule="auto"/>
        <w:ind w:firstLine="993"/>
        <w:contextualSpacing/>
        <w:jc w:val="both"/>
        <w:rPr>
          <w:rFonts w:ascii="Arial" w:eastAsia="Times New Roman" w:hAnsi="Arial" w:cs="Arial"/>
          <w:kern w:val="0"/>
          <w:lang w:eastAsia="lt-LT"/>
          <w14:ligatures w14:val="none"/>
        </w:rPr>
      </w:pPr>
      <w:r w:rsidRPr="00997282">
        <w:rPr>
          <w:rFonts w:ascii="Arial" w:eastAsia="Times New Roman" w:hAnsi="Arial" w:cs="Arial"/>
          <w:kern w:val="0"/>
          <w:lang w:eastAsia="lt-LT"/>
          <w14:ligatures w14:val="none"/>
        </w:rPr>
        <w:t>2025-01-07 Vedėjai buvo pateikta informacija apie atliktą kasmetinę deklaracijų ir jų duomenų peržiūrą bei nustatytą aplinkybę, kad ne visi Skyriaus darbuotojai yra įvykdę pareigą pateikti privačių interesų deklaracijas. Kartu pateikta ataskaita ir paprašyta informuoti Skyriaus darbuotojus dėl pareigos deklaruoti viešus ir privačius interesus įgyvendinimo. Taip pat pasiūlyta esant poreikiui organizuoti individualias konsultacijas ar bendrus aptarimus / mokymus, tačiau toks poreikis nebuvo išreikštas;</w:t>
      </w:r>
    </w:p>
    <w:p w14:paraId="30817AD6" w14:textId="77777777" w:rsidR="00997282" w:rsidRPr="00997282" w:rsidRDefault="00997282" w:rsidP="00997282">
      <w:pPr>
        <w:widowControl w:val="0"/>
        <w:numPr>
          <w:ilvl w:val="0"/>
          <w:numId w:val="2"/>
        </w:numPr>
        <w:spacing w:after="0" w:line="276" w:lineRule="auto"/>
        <w:ind w:firstLine="993"/>
        <w:contextualSpacing/>
        <w:jc w:val="both"/>
        <w:rPr>
          <w:rFonts w:ascii="Arial" w:eastAsia="Times New Roman" w:hAnsi="Arial" w:cs="Arial"/>
          <w:kern w:val="0"/>
          <w:lang w:eastAsia="lt-LT"/>
          <w14:ligatures w14:val="none"/>
        </w:rPr>
      </w:pPr>
      <w:r w:rsidRPr="00997282">
        <w:rPr>
          <w:rFonts w:ascii="Arial" w:eastAsia="Times New Roman" w:hAnsi="Arial" w:cs="Arial"/>
          <w:kern w:val="0"/>
          <w:lang w:eastAsia="lt-LT"/>
          <w14:ligatures w14:val="none"/>
        </w:rPr>
        <w:t>2025-09-16 Specialistė pakartotinai informuota el. paštu, naudojant tarnybinę el. pašto dėžutę, apie jai tenkančią pareigą deklaruoti viešuosius ir privačius interesus Viešųjų ir privačių interesų registre PINREG, primenant teisės aktų nustatytus reikalavimus ir terminus.“</w:t>
      </w:r>
    </w:p>
    <w:p w14:paraId="725224B4" w14:textId="77777777" w:rsidR="00997282" w:rsidRPr="00997282" w:rsidRDefault="00997282" w:rsidP="00997282">
      <w:pPr>
        <w:widowControl w:val="0"/>
        <w:spacing w:after="0" w:line="276" w:lineRule="auto"/>
        <w:ind w:firstLine="993"/>
        <w:jc w:val="both"/>
        <w:rPr>
          <w:rFonts w:ascii="Arial" w:eastAsia="Times New Roman" w:hAnsi="Arial" w:cs="Arial"/>
          <w:kern w:val="0"/>
          <w14:ligatures w14:val="none"/>
        </w:rPr>
      </w:pPr>
      <w:r w:rsidRPr="00997282">
        <w:rPr>
          <w:rFonts w:ascii="Arial" w:eastAsia="Times New Roman" w:hAnsi="Arial" w:cs="Arial"/>
          <w:kern w:val="0"/>
          <w14:ligatures w14:val="none"/>
        </w:rPr>
        <w:t>4.2.9. „Vadovaujantis VAĮ 16 straipsnio 1 dalies 1 punktu „Viešojo administravimo subjektas gali pripažinti netekusiu galios savo arba įstatymų nustatytais atvejais žemesnio pagal pavaldumą viešojo administravimo subjekto priimtą</w:t>
      </w:r>
      <w:bookmarkStart w:id="2" w:name="part_804f2c8d88ee433e9e6cbbb395a1de51"/>
      <w:bookmarkEnd w:id="2"/>
      <w:r w:rsidRPr="00997282">
        <w:rPr>
          <w:rFonts w:ascii="Arial" w:eastAsia="Times New Roman" w:hAnsi="Arial" w:cs="Arial"/>
          <w:kern w:val="0"/>
          <w14:ligatures w14:val="none"/>
        </w:rPr>
        <w:t xml:space="preserve"> neteisėtą administracinį sprendimą“. To paties įstatymo straipsnio 2 dalyje nustatyta, kad „Neteisėtas administracinis sprendimas netenka galios nuo viešojo administravimo subjekto priimto sprendimo pripažinti šį administracinį sprendimą netekusiu galios įsigaliojimo momento [...]“.</w:t>
      </w:r>
    </w:p>
    <w:p w14:paraId="5456F9BC" w14:textId="100BF6A5" w:rsidR="00997282" w:rsidRPr="00997282" w:rsidRDefault="00997282" w:rsidP="00997282">
      <w:pPr>
        <w:widowControl w:val="0"/>
        <w:spacing w:after="0" w:line="276" w:lineRule="auto"/>
        <w:ind w:firstLine="993"/>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„Vedėjos 2025-10-10 Sprendimas Nr. </w:t>
      </w:r>
      <w:r w:rsidR="00DB6F20" w:rsidRPr="00DB6F20">
        <w:rPr>
          <w:rFonts w:ascii="Arial" w:eastAsia="Times New Roman" w:hAnsi="Arial" w:cs="Arial"/>
          <w:kern w:val="0"/>
          <w14:ligatures w14:val="none"/>
        </w:rPr>
        <w:t>(duomenys neskelbtini)</w:t>
      </w:r>
      <w:r w:rsidR="00DB6F20">
        <w:rPr>
          <w:rFonts w:ascii="Arial" w:eastAsia="Times New Roman" w:hAnsi="Arial" w:cs="Arial"/>
          <w:kern w:val="0"/>
          <w14:ligatures w14:val="none"/>
        </w:rPr>
        <w:t xml:space="preserve"> </w:t>
      </w:r>
      <w:r w:rsidRPr="00997282">
        <w:rPr>
          <w:rFonts w:ascii="Arial" w:eastAsia="Times New Roman" w:hAnsi="Arial" w:cs="Arial"/>
          <w:kern w:val="0"/>
          <w14:ligatures w14:val="none"/>
        </w:rPr>
        <w:t xml:space="preserve">dėl Pareiškėjui </w:t>
      </w:r>
      <w:r w:rsidR="00DB6F20" w:rsidRPr="00DB6F20">
        <w:rPr>
          <w:rFonts w:ascii="Arial" w:eastAsia="Times New Roman" w:hAnsi="Arial" w:cs="Arial"/>
          <w:kern w:val="0"/>
          <w14:ligatures w14:val="none"/>
        </w:rPr>
        <w:t>(duomenys neskelbtini)</w:t>
      </w:r>
      <w:r w:rsidR="00DB6F20">
        <w:rPr>
          <w:rFonts w:ascii="Arial" w:eastAsia="Times New Roman" w:hAnsi="Arial" w:cs="Arial"/>
          <w:kern w:val="0"/>
          <w14:ligatures w14:val="none"/>
        </w:rPr>
        <w:t xml:space="preserve"> </w:t>
      </w:r>
      <w:r w:rsidRPr="00997282">
        <w:rPr>
          <w:rFonts w:ascii="Arial" w:eastAsia="Times New Roman" w:hAnsi="Arial" w:cs="Arial"/>
          <w:kern w:val="0"/>
          <w14:ligatures w14:val="none"/>
        </w:rPr>
        <w:t xml:space="preserve">buvo pripažintas netekusiu galios Vedėjos 2026-02-17 sprendimu Nr. </w:t>
      </w:r>
      <w:r w:rsidR="00DB6F20" w:rsidRPr="00DB6F20">
        <w:rPr>
          <w:rFonts w:ascii="Arial" w:eastAsia="Times New Roman" w:hAnsi="Arial" w:cs="Arial"/>
          <w:kern w:val="0"/>
          <w14:ligatures w14:val="none"/>
        </w:rPr>
        <w:t xml:space="preserve">(duomenys neskelbtini) </w:t>
      </w:r>
      <w:r w:rsidRPr="00997282">
        <w:rPr>
          <w:rFonts w:ascii="Arial" w:eastAsia="Times New Roman" w:hAnsi="Arial" w:cs="Arial"/>
          <w:kern w:val="0"/>
          <w14:ligatures w14:val="none"/>
        </w:rPr>
        <w:t>[...] (2026-02-17 Sprendimas) ir ši informacija (2026-02-17 Sprendimo data, numeris) bei kiti duomenys, susiję su Pareiškėjo registracija Tarnyboje, Pareiškėjui, kaip Tarnybos el. paslaugų vartotojui, yra matoma jo Tarnybos el. paslaugų vartotojo paskyroje.</w:t>
      </w:r>
    </w:p>
    <w:p w14:paraId="27B79450" w14:textId="77777777" w:rsidR="00997282" w:rsidRPr="00997282" w:rsidRDefault="00997282" w:rsidP="00997282">
      <w:pPr>
        <w:widowControl w:val="0"/>
        <w:spacing w:after="0" w:line="276" w:lineRule="auto"/>
        <w:ind w:firstLine="993"/>
        <w:jc w:val="both"/>
        <w:rPr>
          <w:rFonts w:ascii="Arial" w:eastAsia="Times New Roman" w:hAnsi="Arial" w:cs="Arial"/>
          <w:kern w:val="0"/>
          <w14:ligatures w14:val="none"/>
        </w:rPr>
      </w:pPr>
      <w:r w:rsidRPr="00997282">
        <w:rPr>
          <w:rFonts w:ascii="Arial" w:eastAsia="Times New Roman" w:hAnsi="Arial" w:cs="Arial"/>
          <w:kern w:val="0"/>
          <w14:ligatures w14:val="none"/>
        </w:rPr>
        <w:t>Užimtumo įstatymo 24 straipsnio 9 dalyje nustatyta, kad „Asmuo apie priimtus individualius administracinius aktus dėl bedarbio statuso suteikimo, sustabdymo, atkūrimo ir panaikinimo informuojamas ne vėliau kaip per 3 darbo dienas nuo individualių administracinių aktų priėmimo žodžiu (telefonu ar tiesiogiai asmeniui atvykus į instituciją), elektroniniu būdu (elektroniniu paštu ar naudojantis elektroninėmis paslaugomis) ar raštu (išsiuntus paštu ar per pasiuntinį).“</w:t>
      </w:r>
    </w:p>
    <w:p w14:paraId="48C193EF" w14:textId="44EA1DB7" w:rsidR="00997282" w:rsidRPr="00997282" w:rsidRDefault="00997282" w:rsidP="00997282">
      <w:pPr>
        <w:widowControl w:val="0"/>
        <w:spacing w:after="0" w:line="276" w:lineRule="auto"/>
        <w:ind w:firstLine="993"/>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Tarnyba 2026-02-19 Atsakymu „informavo Pareiškėją apie 2026-02-17 priimtą 2026-02-17 Sprendimą, t. y. kad 2025-10-10 Vedėjos priimtas sprendimas Nr. </w:t>
      </w:r>
      <w:r w:rsidR="00700FE8" w:rsidRPr="00700FE8">
        <w:rPr>
          <w:rFonts w:ascii="Arial" w:eastAsia="Times New Roman" w:hAnsi="Arial" w:cs="Arial"/>
          <w:kern w:val="0"/>
          <w14:ligatures w14:val="none"/>
        </w:rPr>
        <w:t>(duomenys neskelbtini)</w:t>
      </w:r>
      <w:r w:rsidR="00700FE8">
        <w:rPr>
          <w:rFonts w:ascii="Arial" w:eastAsia="Times New Roman" w:hAnsi="Arial" w:cs="Arial"/>
          <w:kern w:val="0"/>
          <w14:ligatures w14:val="none"/>
        </w:rPr>
        <w:t xml:space="preserve"> </w:t>
      </w:r>
      <w:r w:rsidRPr="00997282">
        <w:rPr>
          <w:rFonts w:ascii="Arial" w:eastAsia="Times New Roman" w:hAnsi="Arial" w:cs="Arial"/>
          <w:kern w:val="0"/>
          <w14:ligatures w14:val="none"/>
        </w:rPr>
        <w:t>panaikinti Pareiškėjui bedarbio statusą yra pripažintas netekusiu galios ir Pareiškėjo registracija Tarnyboje atstatyta bei tęsiama nuo 2024-02-07. Kitaip tariant, apie 2026-02-17 Sprendimą Pareiškėjas buvo informuotas per 3 darbo dienas nuo 2026-02-17 Sprendimo priėmimo dienos, todėl antrą kartą informuoti Pareiškėją apie 2026-02-17 Sprendimą nėra jokio teisinio pagrindo.“</w:t>
      </w:r>
    </w:p>
    <w:p w14:paraId="45550D9E" w14:textId="77777777" w:rsidR="00997282" w:rsidRPr="00997282" w:rsidRDefault="00997282" w:rsidP="00997282">
      <w:pPr>
        <w:widowControl w:val="0"/>
        <w:spacing w:after="0" w:line="276" w:lineRule="auto"/>
        <w:ind w:firstLine="851"/>
        <w:jc w:val="both"/>
        <w:rPr>
          <w:rFonts w:ascii="Arial" w:eastAsia="Times New Roman" w:hAnsi="Arial" w:cs="Arial"/>
          <w:kern w:val="0"/>
          <w:szCs w:val="20"/>
          <w:lang w:eastAsia="lt-LT" w:bidi="lt-LT"/>
          <w14:ligatures w14:val="none"/>
        </w:rPr>
      </w:pPr>
    </w:p>
    <w:p w14:paraId="6AF83F69" w14:textId="2C8B7D3F" w:rsidR="00997282" w:rsidRPr="00997282" w:rsidRDefault="00997282" w:rsidP="00997282">
      <w:pPr>
        <w:widowControl w:val="0"/>
        <w:spacing w:after="0" w:line="276" w:lineRule="auto"/>
        <w:ind w:firstLine="851"/>
        <w:jc w:val="both"/>
        <w:rPr>
          <w:rFonts w:ascii="Arial" w:eastAsia="Times New Roman" w:hAnsi="Arial" w:cs="Arial"/>
          <w:kern w:val="0"/>
          <w:lang w:bidi="lt-LT"/>
          <w14:ligatures w14:val="none"/>
        </w:rPr>
      </w:pPr>
      <w:r w:rsidRPr="00997282">
        <w:rPr>
          <w:rFonts w:ascii="Arial" w:eastAsia="Times New Roman" w:hAnsi="Arial" w:cs="Arial"/>
          <w:kern w:val="0"/>
          <w:szCs w:val="20"/>
          <w:lang w:eastAsia="lt-LT" w:bidi="lt-LT"/>
          <w14:ligatures w14:val="none"/>
        </w:rPr>
        <w:lastRenderedPageBreak/>
        <w:t xml:space="preserve">5. SADM pateikė atsakymą Seimo kontrolierei </w:t>
      </w:r>
      <w:r w:rsidRPr="00997282">
        <w:rPr>
          <w:rFonts w:ascii="Arial" w:eastAsia="Times New Roman" w:hAnsi="Arial" w:cs="Arial"/>
          <w:kern w:val="0"/>
          <w14:ligatures w14:val="none"/>
        </w:rPr>
        <w:t>2026 m. vasario 24 d. raštu Nr.</w:t>
      </w:r>
      <w:r w:rsidR="00A9045A">
        <w:rPr>
          <w:rFonts w:ascii="Arial" w:eastAsia="Times New Roman" w:hAnsi="Arial" w:cs="Arial"/>
          <w:kern w:val="0"/>
          <w14:ligatures w14:val="none"/>
        </w:rPr>
        <w:t xml:space="preserve"> </w:t>
      </w:r>
      <w:r w:rsidR="00A9045A" w:rsidRPr="00A9045A">
        <w:rPr>
          <w:rFonts w:ascii="Arial" w:eastAsia="Times New Roman" w:hAnsi="Arial" w:cs="Arial"/>
          <w:kern w:val="0"/>
          <w14:ligatures w14:val="none"/>
        </w:rPr>
        <w:t>(duomenys neskelbtini)</w:t>
      </w:r>
      <w:r w:rsidRPr="00997282">
        <w:rPr>
          <w:rFonts w:ascii="Arial" w:eastAsia="Times New Roman" w:hAnsi="Arial" w:cs="Arial"/>
          <w:kern w:val="0"/>
          <w14:ligatures w14:val="none"/>
        </w:rPr>
        <w:t xml:space="preserve">. Rašte nurodyta, kad </w:t>
      </w:r>
      <w:r w:rsidRPr="00997282">
        <w:rPr>
          <w:rFonts w:ascii="Arial" w:eastAsia="Times New Roman" w:hAnsi="Arial" w:cs="Arial"/>
          <w:kern w:val="0"/>
          <w:lang w:bidi="lt-LT"/>
          <w14:ligatures w14:val="none"/>
        </w:rPr>
        <w:t>Pareiškėjo Skundas dėl galimai neteisėto išregistravimo, neinformavimo, neteisingų duomenų suvedimo ir galimų asmens duomenų apsaugos pažeidimų buvo gautas 2026 m. vasario 4 d. (</w:t>
      </w:r>
      <w:proofErr w:type="spellStart"/>
      <w:r w:rsidRPr="00997282">
        <w:rPr>
          <w:rFonts w:ascii="Arial" w:eastAsia="Times New Roman" w:hAnsi="Arial" w:cs="Arial"/>
          <w:kern w:val="0"/>
          <w:lang w:bidi="lt-LT"/>
          <w14:ligatures w14:val="none"/>
        </w:rPr>
        <w:t>reg</w:t>
      </w:r>
      <w:proofErr w:type="spellEnd"/>
      <w:r w:rsidRPr="00997282">
        <w:rPr>
          <w:rFonts w:ascii="Arial" w:eastAsia="Times New Roman" w:hAnsi="Arial" w:cs="Arial"/>
          <w:kern w:val="0"/>
          <w:lang w:bidi="lt-LT"/>
          <w14:ligatures w14:val="none"/>
        </w:rPr>
        <w:t>. 2026 m. vasario 5 d. Nr.</w:t>
      </w:r>
      <w:r w:rsidR="00A9045A">
        <w:rPr>
          <w:rFonts w:ascii="Arial" w:eastAsia="Times New Roman" w:hAnsi="Arial" w:cs="Arial"/>
          <w:kern w:val="0"/>
          <w:lang w:bidi="lt-LT"/>
          <w14:ligatures w14:val="none"/>
        </w:rPr>
        <w:t xml:space="preserve"> </w:t>
      </w:r>
      <w:r w:rsidR="00A9045A" w:rsidRPr="00A9045A">
        <w:rPr>
          <w:rFonts w:ascii="Arial" w:eastAsia="Times New Roman" w:hAnsi="Arial" w:cs="Arial"/>
          <w:kern w:val="0"/>
          <w:lang w:bidi="lt-LT"/>
          <w14:ligatures w14:val="none"/>
        </w:rPr>
        <w:t>(duomenys neskelbtini)</w:t>
      </w:r>
      <w:r w:rsidRPr="00997282">
        <w:rPr>
          <w:rFonts w:ascii="Arial" w:eastAsia="Times New Roman" w:hAnsi="Arial" w:cs="Arial"/>
          <w:kern w:val="0"/>
          <w:lang w:bidi="lt-LT"/>
          <w14:ligatures w14:val="none"/>
        </w:rPr>
        <w:t>), o atsakymas Pareiškėjui pateiktas 2026 m. vasario 23 d. raštu Nr.</w:t>
      </w:r>
      <w:r w:rsidR="00A9045A">
        <w:rPr>
          <w:rFonts w:ascii="Arial" w:eastAsia="Times New Roman" w:hAnsi="Arial" w:cs="Arial"/>
          <w:kern w:val="0"/>
          <w:lang w:bidi="lt-LT"/>
          <w14:ligatures w14:val="none"/>
        </w:rPr>
        <w:t xml:space="preserve"> </w:t>
      </w:r>
      <w:r w:rsidR="00A9045A" w:rsidRPr="00A9045A">
        <w:rPr>
          <w:rFonts w:ascii="Arial" w:eastAsia="Times New Roman" w:hAnsi="Arial" w:cs="Arial"/>
          <w:kern w:val="0"/>
          <w:lang w:bidi="lt-LT"/>
          <w14:ligatures w14:val="none"/>
        </w:rPr>
        <w:t>(duomenys neskelbtini)</w:t>
      </w:r>
      <w:r w:rsidRPr="00997282">
        <w:rPr>
          <w:rFonts w:ascii="Arial" w:eastAsia="Times New Roman" w:hAnsi="Arial" w:cs="Arial"/>
          <w:kern w:val="0"/>
          <w:lang w:bidi="lt-LT"/>
          <w14:ligatures w14:val="none"/>
        </w:rPr>
        <w:t>. Šiame rašte, be kita ko, nurodyta: „</w:t>
      </w:r>
      <w:r w:rsidRPr="00997282">
        <w:rPr>
          <w:rFonts w:ascii="Arial" w:eastAsia="Times New Roman" w:hAnsi="Arial" w:cs="Arial"/>
          <w:kern w:val="0"/>
          <w:lang w:bidi="en-US"/>
          <w14:ligatures w14:val="none"/>
        </w:rPr>
        <w:t xml:space="preserve">Ministerijai yra pavesta formuoti darbo rinkos ir </w:t>
      </w:r>
      <w:r w:rsidRPr="00997282">
        <w:rPr>
          <w:rFonts w:ascii="Arial" w:eastAsia="Times New Roman" w:hAnsi="Arial" w:cs="Arial"/>
          <w:kern w:val="0"/>
          <w:lang w:bidi="lt-LT"/>
          <w14:ligatures w14:val="none"/>
        </w:rPr>
        <w:t xml:space="preserve">užimtumo rėmimo politiką, </w:t>
      </w:r>
      <w:r w:rsidRPr="00997282">
        <w:rPr>
          <w:rFonts w:ascii="Arial" w:eastAsia="Times New Roman" w:hAnsi="Arial" w:cs="Arial"/>
          <w:kern w:val="0"/>
          <w:lang w:bidi="en-US"/>
          <w14:ligatures w14:val="none"/>
        </w:rPr>
        <w:t xml:space="preserve">organizuoti, koordinuoti ir kontroliuoti jos </w:t>
      </w:r>
      <w:r w:rsidRPr="00997282">
        <w:rPr>
          <w:rFonts w:ascii="Arial" w:eastAsia="Times New Roman" w:hAnsi="Arial" w:cs="Arial"/>
          <w:kern w:val="0"/>
          <w:lang w:bidi="lt-LT"/>
          <w14:ligatures w14:val="none"/>
        </w:rPr>
        <w:t xml:space="preserve">įgyvendinimą, </w:t>
      </w:r>
      <w:r w:rsidRPr="00997282">
        <w:rPr>
          <w:rFonts w:ascii="Arial" w:eastAsia="Times New Roman" w:hAnsi="Arial" w:cs="Arial"/>
          <w:kern w:val="0"/>
          <w:lang w:bidi="en-US"/>
          <w14:ligatures w14:val="none"/>
        </w:rPr>
        <w:t xml:space="preserve">didinant </w:t>
      </w:r>
      <w:r w:rsidRPr="00997282">
        <w:rPr>
          <w:rFonts w:ascii="Arial" w:eastAsia="Times New Roman" w:hAnsi="Arial" w:cs="Arial"/>
          <w:kern w:val="0"/>
          <w:lang w:bidi="lt-LT"/>
          <w14:ligatures w14:val="none"/>
        </w:rPr>
        <w:t xml:space="preserve">užimtumą </w:t>
      </w:r>
      <w:r w:rsidRPr="00997282">
        <w:rPr>
          <w:rFonts w:ascii="Arial" w:eastAsia="Times New Roman" w:hAnsi="Arial" w:cs="Arial"/>
          <w:kern w:val="0"/>
          <w:lang w:bidi="en-US"/>
          <w14:ligatures w14:val="none"/>
        </w:rPr>
        <w:t>ir darbo pajamas</w:t>
      </w:r>
      <w:hyperlink r:id="rId14" w:anchor="bookmark1" w:tooltip="Current Document" w:history="1">
        <w:r w:rsidRPr="00997282">
          <w:rPr>
            <w:rFonts w:ascii="Arial" w:eastAsia="Times New Roman" w:hAnsi="Arial" w:cs="Arial"/>
            <w:kern w:val="0"/>
            <w:u w:val="single"/>
            <w:vertAlign w:val="superscript"/>
            <w:lang w:bidi="en-US"/>
            <w14:ligatures w14:val="none"/>
          </w:rPr>
          <w:footnoteReference w:id="1"/>
        </w:r>
      </w:hyperlink>
      <w:r w:rsidRPr="00997282">
        <w:rPr>
          <w:rFonts w:ascii="Arial" w:eastAsia="Times New Roman" w:hAnsi="Arial" w:cs="Arial"/>
          <w:kern w:val="0"/>
          <w:lang w:bidi="en-US"/>
          <w14:ligatures w14:val="none"/>
        </w:rPr>
        <w:t xml:space="preserve">, </w:t>
      </w:r>
      <w:r w:rsidRPr="00997282">
        <w:rPr>
          <w:rFonts w:ascii="Arial" w:eastAsia="Times New Roman" w:hAnsi="Arial" w:cs="Arial"/>
          <w:kern w:val="0"/>
          <w:lang w:bidi="lt-LT"/>
          <w14:ligatures w14:val="none"/>
        </w:rPr>
        <w:t xml:space="preserve">tačiau </w:t>
      </w:r>
      <w:r w:rsidRPr="00997282">
        <w:rPr>
          <w:rFonts w:ascii="Arial" w:eastAsia="Times New Roman" w:hAnsi="Arial" w:cs="Arial"/>
          <w:kern w:val="0"/>
          <w:lang w:bidi="en-US"/>
          <w14:ligatures w14:val="none"/>
        </w:rPr>
        <w:t xml:space="preserve">Ministerija neturi </w:t>
      </w:r>
      <w:r w:rsidRPr="00997282">
        <w:rPr>
          <w:rFonts w:ascii="Arial" w:eastAsia="Times New Roman" w:hAnsi="Arial" w:cs="Arial"/>
          <w:kern w:val="0"/>
          <w:lang w:bidi="lt-LT"/>
          <w14:ligatures w14:val="none"/>
        </w:rPr>
        <w:t xml:space="preserve">įgaliojimų nagrinėti konkrečias </w:t>
      </w:r>
      <w:r w:rsidRPr="00997282">
        <w:rPr>
          <w:rFonts w:ascii="Arial" w:eastAsia="Times New Roman" w:hAnsi="Arial" w:cs="Arial"/>
          <w:kern w:val="0"/>
          <w:lang w:bidi="en-US"/>
          <w14:ligatures w14:val="none"/>
        </w:rPr>
        <w:t xml:space="preserve">situacijas ir daryti </w:t>
      </w:r>
      <w:r w:rsidRPr="00997282">
        <w:rPr>
          <w:rFonts w:ascii="Arial" w:eastAsia="Times New Roman" w:hAnsi="Arial" w:cs="Arial"/>
          <w:kern w:val="0"/>
          <w:lang w:bidi="lt-LT"/>
          <w14:ligatures w14:val="none"/>
        </w:rPr>
        <w:t xml:space="preserve">dėl šių situacijų </w:t>
      </w:r>
      <w:r w:rsidRPr="00997282">
        <w:rPr>
          <w:rFonts w:ascii="Arial" w:eastAsia="Times New Roman" w:hAnsi="Arial" w:cs="Arial"/>
          <w:kern w:val="0"/>
          <w:lang w:bidi="en-US"/>
          <w14:ligatures w14:val="none"/>
        </w:rPr>
        <w:t xml:space="preserve">vertinamojo </w:t>
      </w:r>
      <w:r w:rsidRPr="00997282">
        <w:rPr>
          <w:rFonts w:ascii="Arial" w:eastAsia="Times New Roman" w:hAnsi="Arial" w:cs="Arial"/>
          <w:kern w:val="0"/>
          <w:lang w:bidi="lt-LT"/>
          <w14:ligatures w14:val="none"/>
        </w:rPr>
        <w:t>pobūdžio išvadas.</w:t>
      </w:r>
    </w:p>
    <w:p w14:paraId="50A59741"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lang w:bidi="lt-LT"/>
          <w14:ligatures w14:val="none"/>
        </w:rPr>
      </w:pPr>
      <w:bookmarkStart w:id="4" w:name="bookmark8"/>
      <w:bookmarkStart w:id="5" w:name="bookmark9"/>
      <w:r w:rsidRPr="00997282">
        <w:rPr>
          <w:rFonts w:ascii="Arial" w:eastAsia="Times New Roman" w:hAnsi="Arial" w:cs="Arial"/>
          <w:spacing w:val="-4"/>
          <w:kern w:val="0"/>
          <w:lang w:bidi="lt-LT"/>
          <w14:ligatures w14:val="none"/>
        </w:rPr>
        <w:t xml:space="preserve">Nagrinėjamu </w:t>
      </w:r>
      <w:r w:rsidRPr="00997282">
        <w:rPr>
          <w:rFonts w:ascii="Arial" w:eastAsia="Times New Roman" w:hAnsi="Arial" w:cs="Arial"/>
          <w:spacing w:val="-4"/>
          <w:kern w:val="0"/>
          <w:lang w:bidi="en-US"/>
          <w14:ligatures w14:val="none"/>
        </w:rPr>
        <w:t xml:space="preserve">atveju, skunde </w:t>
      </w:r>
      <w:r w:rsidRPr="00997282">
        <w:rPr>
          <w:rFonts w:ascii="Arial" w:eastAsia="Times New Roman" w:hAnsi="Arial" w:cs="Arial"/>
          <w:spacing w:val="-4"/>
          <w:kern w:val="0"/>
          <w:lang w:bidi="lt-LT"/>
          <w14:ligatures w14:val="none"/>
        </w:rPr>
        <w:t xml:space="preserve">dėstomos aplinkybės </w:t>
      </w:r>
      <w:r w:rsidRPr="00997282">
        <w:rPr>
          <w:rFonts w:ascii="Arial" w:eastAsia="Times New Roman" w:hAnsi="Arial" w:cs="Arial"/>
          <w:spacing w:val="-4"/>
          <w:kern w:val="0"/>
          <w:lang w:bidi="en-US"/>
          <w14:ligatures w14:val="none"/>
        </w:rPr>
        <w:t xml:space="preserve">yra susijusios su </w:t>
      </w:r>
      <w:r w:rsidRPr="00997282">
        <w:rPr>
          <w:rFonts w:ascii="Arial" w:eastAsia="Times New Roman" w:hAnsi="Arial" w:cs="Arial"/>
          <w:spacing w:val="-4"/>
          <w:kern w:val="0"/>
          <w:lang w:bidi="lt-LT"/>
          <w14:ligatures w14:val="none"/>
        </w:rPr>
        <w:t>T</w:t>
      </w:r>
      <w:r w:rsidRPr="00997282">
        <w:rPr>
          <w:rFonts w:ascii="Arial" w:eastAsia="Times New Roman" w:hAnsi="Arial" w:cs="Arial"/>
          <w:spacing w:val="-4"/>
          <w:kern w:val="0"/>
          <w:lang w:bidi="en-US"/>
          <w14:ligatures w14:val="none"/>
        </w:rPr>
        <w:t xml:space="preserve">arnybos veikla ir jos </w:t>
      </w:r>
      <w:r w:rsidRPr="00997282">
        <w:rPr>
          <w:rFonts w:ascii="Arial" w:eastAsia="Times New Roman" w:hAnsi="Arial" w:cs="Arial"/>
          <w:spacing w:val="-4"/>
          <w:kern w:val="0"/>
          <w:lang w:bidi="lt-LT"/>
          <w14:ligatures w14:val="none"/>
        </w:rPr>
        <w:t xml:space="preserve">darbuotojų </w:t>
      </w:r>
      <w:r w:rsidRPr="00997282">
        <w:rPr>
          <w:rFonts w:ascii="Arial" w:eastAsia="Times New Roman" w:hAnsi="Arial" w:cs="Arial"/>
          <w:spacing w:val="-4"/>
          <w:kern w:val="0"/>
          <w:lang w:bidi="en-US"/>
          <w14:ligatures w14:val="none"/>
        </w:rPr>
        <w:t xml:space="preserve">atliekamais veiksmais. </w:t>
      </w:r>
      <w:r w:rsidRPr="00997282">
        <w:rPr>
          <w:rFonts w:ascii="Arial" w:eastAsia="Times New Roman" w:hAnsi="Arial" w:cs="Arial"/>
          <w:spacing w:val="-4"/>
          <w:kern w:val="0"/>
          <w:lang w:bidi="lt-LT"/>
          <w14:ligatures w14:val="none"/>
        </w:rPr>
        <w:t xml:space="preserve">Atsižvelgus į </w:t>
      </w:r>
      <w:r w:rsidRPr="00997282">
        <w:rPr>
          <w:rFonts w:ascii="Arial" w:eastAsia="Times New Roman" w:hAnsi="Arial" w:cs="Arial"/>
          <w:spacing w:val="-4"/>
          <w:kern w:val="0"/>
          <w:lang w:bidi="en-US"/>
          <w14:ligatures w14:val="none"/>
        </w:rPr>
        <w:t xml:space="preserve">tai, informuojame, kad </w:t>
      </w:r>
      <w:r w:rsidRPr="00997282">
        <w:rPr>
          <w:rFonts w:ascii="Arial" w:eastAsia="Times New Roman" w:hAnsi="Arial" w:cs="Arial"/>
          <w:spacing w:val="-4"/>
          <w:kern w:val="0"/>
          <w:lang w:bidi="lt-LT"/>
          <w14:ligatures w14:val="none"/>
        </w:rPr>
        <w:t>T</w:t>
      </w:r>
      <w:r w:rsidRPr="00997282">
        <w:rPr>
          <w:rFonts w:ascii="Arial" w:eastAsia="Times New Roman" w:hAnsi="Arial" w:cs="Arial"/>
          <w:spacing w:val="-4"/>
          <w:kern w:val="0"/>
          <w:lang w:bidi="en-US"/>
          <w14:ligatures w14:val="none"/>
        </w:rPr>
        <w:t xml:space="preserve">arnyba yra </w:t>
      </w:r>
      <w:r w:rsidRPr="00997282">
        <w:rPr>
          <w:rFonts w:ascii="Arial" w:eastAsia="Times New Roman" w:hAnsi="Arial" w:cs="Arial"/>
          <w:spacing w:val="-4"/>
          <w:kern w:val="0"/>
          <w:lang w:bidi="lt-LT"/>
          <w14:ligatures w14:val="none"/>
        </w:rPr>
        <w:t xml:space="preserve">įstaiga </w:t>
      </w:r>
      <w:r w:rsidRPr="00997282">
        <w:rPr>
          <w:rFonts w:ascii="Arial" w:eastAsia="Times New Roman" w:hAnsi="Arial" w:cs="Arial"/>
          <w:spacing w:val="-4"/>
          <w:kern w:val="0"/>
          <w:lang w:bidi="en-US"/>
          <w14:ligatures w14:val="none"/>
        </w:rPr>
        <w:t xml:space="preserve">prie Ministerijos, kuri </w:t>
      </w:r>
      <w:r w:rsidRPr="00997282">
        <w:rPr>
          <w:rFonts w:ascii="Arial" w:eastAsia="Times New Roman" w:hAnsi="Arial" w:cs="Arial"/>
          <w:spacing w:val="-4"/>
          <w:kern w:val="0"/>
          <w:lang w:bidi="lt-LT"/>
          <w14:ligatures w14:val="none"/>
        </w:rPr>
        <w:t>įgyvendina užimtumo rėmimo politiką</w:t>
      </w:r>
      <w:hyperlink r:id="rId15" w:anchor="bookmark2" w:tooltip="Current Document" w:history="1">
        <w:r w:rsidRPr="00997282">
          <w:rPr>
            <w:rFonts w:ascii="Arial" w:eastAsia="Times New Roman" w:hAnsi="Arial" w:cs="Arial"/>
            <w:spacing w:val="-4"/>
            <w:kern w:val="0"/>
            <w:u w:val="single"/>
            <w:vertAlign w:val="superscript"/>
            <w:lang w:bidi="lt-LT"/>
            <w14:ligatures w14:val="none"/>
          </w:rPr>
          <w:footnoteReference w:id="2"/>
        </w:r>
      </w:hyperlink>
      <w:r w:rsidRPr="00997282">
        <w:rPr>
          <w:rFonts w:ascii="Arial" w:eastAsia="Times New Roman" w:hAnsi="Arial" w:cs="Arial"/>
          <w:spacing w:val="-4"/>
          <w:kern w:val="0"/>
          <w:lang w:bidi="lt-LT"/>
          <w14:ligatures w14:val="none"/>
        </w:rPr>
        <w:t>. T</w:t>
      </w:r>
      <w:r w:rsidRPr="00997282">
        <w:rPr>
          <w:rFonts w:ascii="Arial" w:eastAsia="Times New Roman" w:hAnsi="Arial" w:cs="Arial"/>
          <w:spacing w:val="-4"/>
          <w:kern w:val="0"/>
          <w:lang w:bidi="en-US"/>
          <w14:ligatures w14:val="none"/>
        </w:rPr>
        <w:t xml:space="preserve">arnyba veikia </w:t>
      </w:r>
      <w:r w:rsidRPr="00997282">
        <w:rPr>
          <w:rFonts w:ascii="Arial" w:eastAsia="Times New Roman" w:hAnsi="Arial" w:cs="Arial"/>
          <w:spacing w:val="-4"/>
          <w:kern w:val="0"/>
          <w:lang w:bidi="lt-LT"/>
          <w14:ligatures w14:val="none"/>
        </w:rPr>
        <w:t xml:space="preserve">socialinės </w:t>
      </w:r>
      <w:r w:rsidRPr="00997282">
        <w:rPr>
          <w:rFonts w:ascii="Arial" w:eastAsia="Times New Roman" w:hAnsi="Arial" w:cs="Arial"/>
          <w:spacing w:val="-4"/>
          <w:kern w:val="0"/>
          <w:lang w:bidi="en-US"/>
          <w14:ligatures w14:val="none"/>
        </w:rPr>
        <w:t xml:space="preserve">apsaugos ir darbo ministrui pavestoje darbo rinkos ir </w:t>
      </w:r>
      <w:r w:rsidRPr="00997282">
        <w:rPr>
          <w:rFonts w:ascii="Arial" w:eastAsia="Times New Roman" w:hAnsi="Arial" w:cs="Arial"/>
          <w:spacing w:val="-4"/>
          <w:kern w:val="0"/>
          <w:lang w:bidi="lt-LT"/>
          <w14:ligatures w14:val="none"/>
        </w:rPr>
        <w:t xml:space="preserve">užimtumo rėmimo </w:t>
      </w:r>
      <w:r w:rsidRPr="00997282">
        <w:rPr>
          <w:rFonts w:ascii="Arial" w:eastAsia="Times New Roman" w:hAnsi="Arial" w:cs="Arial"/>
          <w:spacing w:val="-4"/>
          <w:kern w:val="0"/>
          <w:lang w:bidi="en-US"/>
          <w14:ligatures w14:val="none"/>
        </w:rPr>
        <w:t>srityje</w:t>
      </w:r>
      <w:hyperlink r:id="rId16" w:anchor="bookmark3" w:tooltip="Current Document" w:history="1">
        <w:r w:rsidRPr="00997282">
          <w:rPr>
            <w:rFonts w:ascii="Arial" w:eastAsia="Times New Roman" w:hAnsi="Arial" w:cs="Arial"/>
            <w:spacing w:val="-4"/>
            <w:kern w:val="0"/>
            <w:u w:val="single"/>
            <w:vertAlign w:val="superscript"/>
            <w:lang w:bidi="en-US"/>
            <w14:ligatures w14:val="none"/>
          </w:rPr>
          <w:footnoteReference w:id="3"/>
        </w:r>
      </w:hyperlink>
      <w:r w:rsidRPr="00997282">
        <w:rPr>
          <w:rFonts w:ascii="Arial" w:eastAsia="Times New Roman" w:hAnsi="Arial" w:cs="Arial"/>
          <w:spacing w:val="-4"/>
          <w:kern w:val="0"/>
          <w:lang w:bidi="en-US"/>
          <w14:ligatures w14:val="none"/>
        </w:rPr>
        <w:t xml:space="preserve"> bei atlieka funkcijas, nustatytas U</w:t>
      </w:r>
      <w:r w:rsidRPr="00997282">
        <w:rPr>
          <w:rFonts w:ascii="Arial" w:eastAsia="Times New Roman" w:hAnsi="Arial" w:cs="Arial"/>
          <w:spacing w:val="-4"/>
          <w:kern w:val="0"/>
          <w:lang w:bidi="lt-LT"/>
          <w14:ligatures w14:val="none"/>
        </w:rPr>
        <w:t xml:space="preserve">žimtumo įstatymo </w:t>
      </w:r>
      <w:r w:rsidRPr="00997282">
        <w:rPr>
          <w:rFonts w:ascii="Arial" w:eastAsia="Times New Roman" w:hAnsi="Arial" w:cs="Arial"/>
          <w:spacing w:val="-4"/>
          <w:kern w:val="0"/>
          <w:lang w:bidi="en-US"/>
          <w14:ligatures w14:val="none"/>
        </w:rPr>
        <w:t xml:space="preserve">16 straipsnio 3 dalyje, tarp </w:t>
      </w:r>
      <w:r w:rsidRPr="00997282">
        <w:rPr>
          <w:rFonts w:ascii="Arial" w:eastAsia="Times New Roman" w:hAnsi="Arial" w:cs="Arial"/>
          <w:spacing w:val="-4"/>
          <w:kern w:val="0"/>
          <w:lang w:bidi="lt-LT"/>
          <w14:ligatures w14:val="none"/>
        </w:rPr>
        <w:t xml:space="preserve">kurių </w:t>
      </w:r>
      <w:r w:rsidRPr="00997282">
        <w:rPr>
          <w:rFonts w:ascii="Arial" w:eastAsia="Times New Roman" w:hAnsi="Arial" w:cs="Arial"/>
          <w:spacing w:val="-4"/>
          <w:kern w:val="0"/>
          <w:lang w:bidi="en-US"/>
          <w14:ligatures w14:val="none"/>
        </w:rPr>
        <w:t xml:space="preserve">teikia </w:t>
      </w:r>
      <w:r w:rsidRPr="00997282">
        <w:rPr>
          <w:rFonts w:ascii="Arial" w:eastAsia="Times New Roman" w:hAnsi="Arial" w:cs="Arial"/>
          <w:spacing w:val="-4"/>
          <w:kern w:val="0"/>
          <w:lang w:bidi="lt-LT"/>
          <w14:ligatures w14:val="none"/>
        </w:rPr>
        <w:t xml:space="preserve">įstatyme </w:t>
      </w:r>
      <w:r w:rsidRPr="00997282">
        <w:rPr>
          <w:rFonts w:ascii="Arial" w:eastAsia="Times New Roman" w:hAnsi="Arial" w:cs="Arial"/>
          <w:spacing w:val="-4"/>
          <w:kern w:val="0"/>
          <w:lang w:bidi="en-US"/>
          <w14:ligatures w14:val="none"/>
        </w:rPr>
        <w:t xml:space="preserve">nustatytas darbo rinkos paslaugas ir </w:t>
      </w:r>
      <w:r w:rsidRPr="00997282">
        <w:rPr>
          <w:rFonts w:ascii="Arial" w:eastAsia="Times New Roman" w:hAnsi="Arial" w:cs="Arial"/>
          <w:spacing w:val="-4"/>
          <w:kern w:val="0"/>
          <w:lang w:bidi="lt-LT"/>
          <w14:ligatures w14:val="none"/>
        </w:rPr>
        <w:t xml:space="preserve">įgyvendina įstatyme </w:t>
      </w:r>
      <w:r w:rsidRPr="00997282">
        <w:rPr>
          <w:rFonts w:ascii="Arial" w:eastAsia="Times New Roman" w:hAnsi="Arial" w:cs="Arial"/>
          <w:spacing w:val="-4"/>
          <w:kern w:val="0"/>
          <w:lang w:bidi="en-US"/>
          <w14:ligatures w14:val="none"/>
        </w:rPr>
        <w:t xml:space="preserve">nustatytas aktyvios darbo rinkos politikos priemones ir </w:t>
      </w:r>
      <w:r w:rsidRPr="00997282">
        <w:rPr>
          <w:rFonts w:ascii="Arial" w:eastAsia="Times New Roman" w:hAnsi="Arial" w:cs="Arial"/>
          <w:spacing w:val="-4"/>
          <w:kern w:val="0"/>
          <w:lang w:bidi="lt-LT"/>
          <w14:ligatures w14:val="none"/>
        </w:rPr>
        <w:t xml:space="preserve">užimtumo </w:t>
      </w:r>
      <w:r w:rsidRPr="00997282">
        <w:rPr>
          <w:rFonts w:ascii="Arial" w:eastAsia="Times New Roman" w:hAnsi="Arial" w:cs="Arial"/>
          <w:spacing w:val="-4"/>
          <w:kern w:val="0"/>
          <w:lang w:bidi="en-US"/>
          <w14:ligatures w14:val="none"/>
        </w:rPr>
        <w:t xml:space="preserve">didinimo programas </w:t>
      </w:r>
      <w:r w:rsidRPr="00997282">
        <w:rPr>
          <w:rFonts w:ascii="Arial" w:eastAsia="Times New Roman" w:hAnsi="Arial" w:cs="Arial"/>
          <w:spacing w:val="-4"/>
          <w:kern w:val="0"/>
          <w:lang w:bidi="lt-LT"/>
          <w14:ligatures w14:val="none"/>
        </w:rPr>
        <w:t xml:space="preserve">(Užimtumo įstatymo </w:t>
      </w:r>
      <w:r w:rsidRPr="00997282">
        <w:rPr>
          <w:rFonts w:ascii="Arial" w:eastAsia="Times New Roman" w:hAnsi="Arial" w:cs="Arial"/>
          <w:spacing w:val="-4"/>
          <w:kern w:val="0"/>
          <w:lang w:bidi="en-US"/>
          <w14:ligatures w14:val="none"/>
        </w:rPr>
        <w:t xml:space="preserve">16 straipsnio 3 dalies 1 punktas); nustato darbo </w:t>
      </w:r>
      <w:r w:rsidRPr="00997282">
        <w:rPr>
          <w:rFonts w:ascii="Arial" w:eastAsia="Times New Roman" w:hAnsi="Arial" w:cs="Arial"/>
          <w:spacing w:val="-4"/>
          <w:kern w:val="0"/>
          <w:lang w:bidi="lt-LT"/>
          <w14:ligatures w14:val="none"/>
        </w:rPr>
        <w:t xml:space="preserve">ieškančių asmenų </w:t>
      </w:r>
      <w:r w:rsidRPr="00997282">
        <w:rPr>
          <w:rFonts w:ascii="Arial" w:eastAsia="Times New Roman" w:hAnsi="Arial" w:cs="Arial"/>
          <w:spacing w:val="-4"/>
          <w:kern w:val="0"/>
          <w:lang w:bidi="en-US"/>
          <w14:ligatures w14:val="none"/>
        </w:rPr>
        <w:t xml:space="preserve">dalyvavimo aktyvios darbo rinkos politikos </w:t>
      </w:r>
      <w:r w:rsidRPr="00997282">
        <w:rPr>
          <w:rFonts w:ascii="Arial" w:eastAsia="Times New Roman" w:hAnsi="Arial" w:cs="Arial"/>
          <w:spacing w:val="-4"/>
          <w:kern w:val="0"/>
          <w:lang w:bidi="lt-LT"/>
          <w14:ligatures w14:val="none"/>
        </w:rPr>
        <w:t xml:space="preserve">priemonėse </w:t>
      </w:r>
      <w:r w:rsidRPr="00997282">
        <w:rPr>
          <w:rFonts w:ascii="Arial" w:eastAsia="Times New Roman" w:hAnsi="Arial" w:cs="Arial"/>
          <w:spacing w:val="-4"/>
          <w:kern w:val="0"/>
          <w:lang w:bidi="en-US"/>
          <w14:ligatures w14:val="none"/>
        </w:rPr>
        <w:t xml:space="preserve">atrankos kriterijus ir </w:t>
      </w:r>
      <w:r w:rsidRPr="00997282">
        <w:rPr>
          <w:rFonts w:ascii="Arial" w:eastAsia="Times New Roman" w:hAnsi="Arial" w:cs="Arial"/>
          <w:spacing w:val="-4"/>
          <w:kern w:val="0"/>
          <w:lang w:bidi="lt-LT"/>
          <w14:ligatures w14:val="none"/>
        </w:rPr>
        <w:t xml:space="preserve">tvarką </w:t>
      </w:r>
      <w:r w:rsidRPr="00997282">
        <w:rPr>
          <w:rFonts w:ascii="Arial" w:eastAsia="Times New Roman" w:hAnsi="Arial" w:cs="Arial"/>
          <w:spacing w:val="-4"/>
          <w:kern w:val="0"/>
          <w:lang w:bidi="en-US"/>
          <w14:ligatures w14:val="none"/>
        </w:rPr>
        <w:t xml:space="preserve">bei </w:t>
      </w:r>
      <w:r w:rsidRPr="00997282">
        <w:rPr>
          <w:rFonts w:ascii="Arial" w:eastAsia="Times New Roman" w:hAnsi="Arial" w:cs="Arial"/>
          <w:spacing w:val="-4"/>
          <w:kern w:val="0"/>
          <w:lang w:bidi="lt-LT"/>
          <w14:ligatures w14:val="none"/>
        </w:rPr>
        <w:t xml:space="preserve">darbdavių, pageidaujančių įgyvendinti </w:t>
      </w:r>
      <w:r w:rsidRPr="00997282">
        <w:rPr>
          <w:rFonts w:ascii="Arial" w:eastAsia="Times New Roman" w:hAnsi="Arial" w:cs="Arial"/>
          <w:spacing w:val="-4"/>
          <w:kern w:val="0"/>
          <w:lang w:bidi="en-US"/>
          <w14:ligatures w14:val="none"/>
        </w:rPr>
        <w:t xml:space="preserve">aktyvios darbo rinkos politikos priemones, atrankos kriterijus ir </w:t>
      </w:r>
      <w:r w:rsidRPr="00997282">
        <w:rPr>
          <w:rFonts w:ascii="Arial" w:eastAsia="Times New Roman" w:hAnsi="Arial" w:cs="Arial"/>
          <w:spacing w:val="-4"/>
          <w:kern w:val="0"/>
          <w:lang w:bidi="lt-LT"/>
          <w14:ligatures w14:val="none"/>
        </w:rPr>
        <w:t xml:space="preserve">tvarką (Užimtumo įstatymo </w:t>
      </w:r>
      <w:r w:rsidRPr="00997282">
        <w:rPr>
          <w:rFonts w:ascii="Arial" w:eastAsia="Times New Roman" w:hAnsi="Arial" w:cs="Arial"/>
          <w:spacing w:val="-4"/>
          <w:kern w:val="0"/>
          <w:lang w:bidi="en-US"/>
          <w14:ligatures w14:val="none"/>
        </w:rPr>
        <w:t xml:space="preserve">16 straipsnio 3 dalies 2 punktas). </w:t>
      </w:r>
      <w:r w:rsidRPr="00997282">
        <w:rPr>
          <w:rFonts w:ascii="Arial" w:eastAsia="Times New Roman" w:hAnsi="Arial" w:cs="Arial"/>
          <w:spacing w:val="-4"/>
          <w:kern w:val="0"/>
          <w:lang w:bidi="lt-LT"/>
          <w14:ligatures w14:val="none"/>
        </w:rPr>
        <w:t>Atsižvelgiant į aukščiau išdėstytą teisinį reglamentavimą, T</w:t>
      </w:r>
      <w:r w:rsidRPr="00997282">
        <w:rPr>
          <w:rFonts w:ascii="Arial" w:eastAsia="Times New Roman" w:hAnsi="Arial" w:cs="Arial"/>
          <w:spacing w:val="-4"/>
          <w:kern w:val="0"/>
          <w:lang w:bidi="en-US"/>
          <w14:ligatures w14:val="none"/>
        </w:rPr>
        <w:t xml:space="preserve">arnybos veikla, atliekant </w:t>
      </w:r>
      <w:r w:rsidRPr="00997282">
        <w:rPr>
          <w:rFonts w:ascii="Arial" w:eastAsia="Times New Roman" w:hAnsi="Arial" w:cs="Arial"/>
          <w:spacing w:val="-4"/>
          <w:kern w:val="0"/>
          <w:lang w:bidi="lt-LT"/>
          <w14:ligatures w14:val="none"/>
        </w:rPr>
        <w:t xml:space="preserve">bedarbių asmenų </w:t>
      </w:r>
      <w:r w:rsidRPr="00997282">
        <w:rPr>
          <w:rFonts w:ascii="Arial" w:eastAsia="Times New Roman" w:hAnsi="Arial" w:cs="Arial"/>
          <w:spacing w:val="-4"/>
          <w:kern w:val="0"/>
          <w:lang w:bidi="en-US"/>
          <w14:ligatures w14:val="none"/>
        </w:rPr>
        <w:t xml:space="preserve">statuso </w:t>
      </w:r>
      <w:r w:rsidRPr="00997282">
        <w:rPr>
          <w:rFonts w:ascii="Arial" w:eastAsia="Times New Roman" w:hAnsi="Arial" w:cs="Arial"/>
          <w:spacing w:val="-4"/>
          <w:kern w:val="0"/>
          <w:lang w:bidi="lt-LT"/>
          <w14:ligatures w14:val="none"/>
        </w:rPr>
        <w:t xml:space="preserve">registravimą / išregistravimą, </w:t>
      </w:r>
      <w:r w:rsidRPr="00997282">
        <w:rPr>
          <w:rFonts w:ascii="Arial" w:eastAsia="Times New Roman" w:hAnsi="Arial" w:cs="Arial"/>
          <w:spacing w:val="-4"/>
          <w:kern w:val="0"/>
          <w:lang w:bidi="en-US"/>
          <w14:ligatures w14:val="none"/>
        </w:rPr>
        <w:t xml:space="preserve">teikiant </w:t>
      </w:r>
      <w:r w:rsidRPr="00997282">
        <w:rPr>
          <w:rFonts w:ascii="Arial" w:eastAsia="Times New Roman" w:hAnsi="Arial" w:cs="Arial"/>
          <w:spacing w:val="-4"/>
          <w:kern w:val="0"/>
          <w:lang w:bidi="lt-LT"/>
          <w14:ligatures w14:val="none"/>
        </w:rPr>
        <w:t xml:space="preserve">informaciją </w:t>
      </w:r>
      <w:r w:rsidRPr="00997282">
        <w:rPr>
          <w:rFonts w:ascii="Arial" w:eastAsia="Times New Roman" w:hAnsi="Arial" w:cs="Arial"/>
          <w:spacing w:val="-4"/>
          <w:kern w:val="0"/>
          <w:lang w:bidi="en-US"/>
          <w14:ligatures w14:val="none"/>
        </w:rPr>
        <w:t xml:space="preserve">apie statuso </w:t>
      </w:r>
      <w:r w:rsidRPr="00997282">
        <w:rPr>
          <w:rFonts w:ascii="Arial" w:eastAsia="Times New Roman" w:hAnsi="Arial" w:cs="Arial"/>
          <w:spacing w:val="-4"/>
          <w:kern w:val="0"/>
          <w:lang w:bidi="lt-LT"/>
          <w14:ligatures w14:val="none"/>
        </w:rPr>
        <w:t xml:space="preserve">pasikeitimą, galimą klaidingą </w:t>
      </w:r>
      <w:r w:rsidRPr="00997282">
        <w:rPr>
          <w:rFonts w:ascii="Arial" w:eastAsia="Times New Roman" w:hAnsi="Arial" w:cs="Arial"/>
          <w:spacing w:val="-4"/>
          <w:kern w:val="0"/>
          <w:lang w:bidi="en-US"/>
          <w14:ligatures w14:val="none"/>
        </w:rPr>
        <w:t xml:space="preserve">asmens </w:t>
      </w:r>
      <w:r w:rsidRPr="00997282">
        <w:rPr>
          <w:rFonts w:ascii="Arial" w:eastAsia="Times New Roman" w:hAnsi="Arial" w:cs="Arial"/>
          <w:spacing w:val="-4"/>
          <w:kern w:val="0"/>
          <w:lang w:bidi="lt-LT"/>
          <w14:ligatures w14:val="none"/>
        </w:rPr>
        <w:t>duomenų pakeitimą T</w:t>
      </w:r>
      <w:r w:rsidRPr="00997282">
        <w:rPr>
          <w:rFonts w:ascii="Arial" w:eastAsia="Times New Roman" w:hAnsi="Arial" w:cs="Arial"/>
          <w:spacing w:val="-4"/>
          <w:kern w:val="0"/>
          <w:lang w:bidi="en-US"/>
          <w14:ligatures w14:val="none"/>
        </w:rPr>
        <w:t xml:space="preserve">arnybos </w:t>
      </w:r>
      <w:r w:rsidRPr="00997282">
        <w:rPr>
          <w:rFonts w:ascii="Arial" w:eastAsia="Times New Roman" w:hAnsi="Arial" w:cs="Arial"/>
          <w:spacing w:val="-4"/>
          <w:kern w:val="0"/>
          <w:lang w:bidi="lt-LT"/>
          <w14:ligatures w14:val="none"/>
        </w:rPr>
        <w:t xml:space="preserve">informacinėje </w:t>
      </w:r>
      <w:r w:rsidRPr="00997282">
        <w:rPr>
          <w:rFonts w:ascii="Arial" w:eastAsia="Times New Roman" w:hAnsi="Arial" w:cs="Arial"/>
          <w:spacing w:val="-4"/>
          <w:kern w:val="0"/>
          <w:lang w:bidi="en-US"/>
          <w14:ligatures w14:val="none"/>
        </w:rPr>
        <w:t xml:space="preserve">sistemoje ir kt., nepatenka </w:t>
      </w:r>
      <w:r w:rsidRPr="00997282">
        <w:rPr>
          <w:rFonts w:ascii="Arial" w:eastAsia="Times New Roman" w:hAnsi="Arial" w:cs="Arial"/>
          <w:spacing w:val="-4"/>
          <w:kern w:val="0"/>
          <w:lang w:bidi="lt-LT"/>
          <w14:ligatures w14:val="none"/>
        </w:rPr>
        <w:t xml:space="preserve">į </w:t>
      </w:r>
      <w:r w:rsidRPr="00997282">
        <w:rPr>
          <w:rFonts w:ascii="Arial" w:eastAsia="Times New Roman" w:hAnsi="Arial" w:cs="Arial"/>
          <w:spacing w:val="-4"/>
          <w:kern w:val="0"/>
          <w:lang w:bidi="en-US"/>
          <w14:ligatures w14:val="none"/>
        </w:rPr>
        <w:t xml:space="preserve">Ministerijai </w:t>
      </w:r>
      <w:r w:rsidRPr="00997282">
        <w:rPr>
          <w:rFonts w:ascii="Arial" w:eastAsia="Times New Roman" w:hAnsi="Arial" w:cs="Arial"/>
          <w:spacing w:val="-4"/>
          <w:kern w:val="0"/>
          <w:lang w:bidi="lt-LT"/>
          <w14:ligatures w14:val="none"/>
        </w:rPr>
        <w:t xml:space="preserve">deleguotų funkcijų sritį, todėl </w:t>
      </w:r>
      <w:r w:rsidRPr="00997282">
        <w:rPr>
          <w:rFonts w:ascii="Arial" w:eastAsia="Times New Roman" w:hAnsi="Arial" w:cs="Arial"/>
          <w:spacing w:val="-4"/>
          <w:kern w:val="0"/>
          <w:lang w:bidi="en-US"/>
          <w14:ligatures w14:val="none"/>
        </w:rPr>
        <w:t xml:space="preserve">Ministerija </w:t>
      </w:r>
      <w:r w:rsidRPr="00997282">
        <w:rPr>
          <w:rFonts w:ascii="Arial" w:eastAsia="Times New Roman" w:hAnsi="Arial" w:cs="Arial"/>
          <w:spacing w:val="-4"/>
          <w:kern w:val="0"/>
          <w:lang w:bidi="lt-LT"/>
          <w14:ligatures w14:val="none"/>
        </w:rPr>
        <w:t xml:space="preserve">jų </w:t>
      </w:r>
      <w:r w:rsidRPr="00997282">
        <w:rPr>
          <w:rFonts w:ascii="Arial" w:eastAsia="Times New Roman" w:hAnsi="Arial" w:cs="Arial"/>
          <w:spacing w:val="-4"/>
          <w:kern w:val="0"/>
          <w:lang w:bidi="en-US"/>
          <w14:ligatures w14:val="none"/>
        </w:rPr>
        <w:t xml:space="preserve">nevertins ir </w:t>
      </w:r>
      <w:r w:rsidRPr="00997282">
        <w:rPr>
          <w:rFonts w:ascii="Arial" w:eastAsia="Times New Roman" w:hAnsi="Arial" w:cs="Arial"/>
          <w:spacing w:val="-4"/>
          <w:kern w:val="0"/>
          <w:lang w:bidi="lt-LT"/>
          <w14:ligatures w14:val="none"/>
        </w:rPr>
        <w:t xml:space="preserve">dėl jų </w:t>
      </w:r>
      <w:r w:rsidRPr="00997282">
        <w:rPr>
          <w:rFonts w:ascii="Arial" w:eastAsia="Times New Roman" w:hAnsi="Arial" w:cs="Arial"/>
          <w:spacing w:val="-4"/>
          <w:kern w:val="0"/>
          <w:lang w:bidi="en-US"/>
          <w14:ligatures w14:val="none"/>
        </w:rPr>
        <w:t>nepasisakys.</w:t>
      </w:r>
      <w:bookmarkEnd w:id="4"/>
      <w:bookmarkEnd w:id="5"/>
    </w:p>
    <w:p w14:paraId="7BA8790B"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lang w:bidi="lt-LT"/>
          <w14:ligatures w14:val="none"/>
        </w:rPr>
      </w:pPr>
      <w:bookmarkStart w:id="7" w:name="bookmark10"/>
      <w:r w:rsidRPr="00997282">
        <w:rPr>
          <w:rFonts w:ascii="Arial" w:eastAsia="Times New Roman" w:hAnsi="Arial" w:cs="Arial"/>
          <w:spacing w:val="-4"/>
          <w:kern w:val="0"/>
          <w:lang w:bidi="en-US"/>
          <w14:ligatures w14:val="none"/>
        </w:rPr>
        <w:t xml:space="preserve">Kartu </w:t>
      </w:r>
      <w:r w:rsidRPr="00997282">
        <w:rPr>
          <w:rFonts w:ascii="Arial" w:eastAsia="Times New Roman" w:hAnsi="Arial" w:cs="Arial"/>
          <w:spacing w:val="-4"/>
          <w:kern w:val="0"/>
          <w:lang w:bidi="lt-LT"/>
          <w14:ligatures w14:val="none"/>
        </w:rPr>
        <w:t xml:space="preserve">pažymėtina, </w:t>
      </w:r>
      <w:r w:rsidRPr="00997282">
        <w:rPr>
          <w:rFonts w:ascii="Arial" w:eastAsia="Times New Roman" w:hAnsi="Arial" w:cs="Arial"/>
          <w:spacing w:val="-4"/>
          <w:kern w:val="0"/>
          <w:lang w:bidi="en-US"/>
          <w14:ligatures w14:val="none"/>
        </w:rPr>
        <w:t xml:space="preserve">kad </w:t>
      </w:r>
      <w:r w:rsidRPr="00997282">
        <w:rPr>
          <w:rFonts w:ascii="Arial" w:eastAsia="Times New Roman" w:hAnsi="Arial" w:cs="Arial"/>
          <w:spacing w:val="-4"/>
          <w:kern w:val="0"/>
          <w:lang w:bidi="lt-LT"/>
          <w14:ligatures w14:val="none"/>
        </w:rPr>
        <w:t>T</w:t>
      </w:r>
      <w:r w:rsidRPr="00997282">
        <w:rPr>
          <w:rFonts w:ascii="Arial" w:eastAsia="Times New Roman" w:hAnsi="Arial" w:cs="Arial"/>
          <w:spacing w:val="-4"/>
          <w:kern w:val="0"/>
          <w:lang w:bidi="en-US"/>
          <w14:ligatures w14:val="none"/>
        </w:rPr>
        <w:t xml:space="preserve">arnybos direktorius tvirtina </w:t>
      </w:r>
      <w:r w:rsidRPr="00997282">
        <w:rPr>
          <w:rFonts w:ascii="Arial" w:eastAsia="Times New Roman" w:hAnsi="Arial" w:cs="Arial"/>
          <w:spacing w:val="-4"/>
          <w:kern w:val="0"/>
          <w:lang w:bidi="lt-LT"/>
          <w14:ligatures w14:val="none"/>
        </w:rPr>
        <w:t>T</w:t>
      </w:r>
      <w:r w:rsidRPr="00997282">
        <w:rPr>
          <w:rFonts w:ascii="Arial" w:eastAsia="Times New Roman" w:hAnsi="Arial" w:cs="Arial"/>
          <w:spacing w:val="-4"/>
          <w:kern w:val="0"/>
          <w:lang w:bidi="en-US"/>
          <w14:ligatures w14:val="none"/>
        </w:rPr>
        <w:t xml:space="preserve">arnybos administracijos </w:t>
      </w:r>
      <w:r w:rsidRPr="00997282">
        <w:rPr>
          <w:rFonts w:ascii="Arial" w:eastAsia="Times New Roman" w:hAnsi="Arial" w:cs="Arial"/>
          <w:spacing w:val="-4"/>
          <w:kern w:val="0"/>
          <w:lang w:bidi="lt-LT"/>
          <w14:ligatures w14:val="none"/>
        </w:rPr>
        <w:t xml:space="preserve">struktūrą </w:t>
      </w:r>
      <w:r w:rsidRPr="00997282">
        <w:rPr>
          <w:rFonts w:ascii="Arial" w:eastAsia="Times New Roman" w:hAnsi="Arial" w:cs="Arial"/>
          <w:spacing w:val="-4"/>
          <w:kern w:val="0"/>
          <w:lang w:bidi="en-US"/>
          <w14:ligatures w14:val="none"/>
        </w:rPr>
        <w:t xml:space="preserve">ir organizuoja </w:t>
      </w:r>
      <w:r w:rsidRPr="00997282">
        <w:rPr>
          <w:rFonts w:ascii="Arial" w:eastAsia="Times New Roman" w:hAnsi="Arial" w:cs="Arial"/>
          <w:spacing w:val="-4"/>
          <w:kern w:val="0"/>
          <w:lang w:bidi="lt-LT"/>
          <w14:ligatures w14:val="none"/>
        </w:rPr>
        <w:t>T</w:t>
      </w:r>
      <w:r w:rsidRPr="00997282">
        <w:rPr>
          <w:rFonts w:ascii="Arial" w:eastAsia="Times New Roman" w:hAnsi="Arial" w:cs="Arial"/>
          <w:spacing w:val="-4"/>
          <w:kern w:val="0"/>
          <w:lang w:bidi="en-US"/>
          <w14:ligatures w14:val="none"/>
        </w:rPr>
        <w:t xml:space="preserve">arnybos </w:t>
      </w:r>
      <w:r w:rsidRPr="00997282">
        <w:rPr>
          <w:rFonts w:ascii="Arial" w:eastAsia="Times New Roman" w:hAnsi="Arial" w:cs="Arial"/>
          <w:spacing w:val="-4"/>
          <w:kern w:val="0"/>
          <w:lang w:bidi="lt-LT"/>
          <w14:ligatures w14:val="none"/>
        </w:rPr>
        <w:t xml:space="preserve">darbą, </w:t>
      </w:r>
      <w:r w:rsidRPr="00997282">
        <w:rPr>
          <w:rFonts w:ascii="Arial" w:eastAsia="Times New Roman" w:hAnsi="Arial" w:cs="Arial"/>
          <w:spacing w:val="-4"/>
          <w:kern w:val="0"/>
          <w:lang w:bidi="en-US"/>
          <w14:ligatures w14:val="none"/>
        </w:rPr>
        <w:t xml:space="preserve">kad ji </w:t>
      </w:r>
      <w:r w:rsidRPr="00997282">
        <w:rPr>
          <w:rFonts w:ascii="Arial" w:eastAsia="Times New Roman" w:hAnsi="Arial" w:cs="Arial"/>
          <w:spacing w:val="-4"/>
          <w:kern w:val="0"/>
          <w:lang w:bidi="lt-LT"/>
          <w14:ligatures w14:val="none"/>
        </w:rPr>
        <w:t xml:space="preserve">pasiektų </w:t>
      </w:r>
      <w:r w:rsidRPr="00997282">
        <w:rPr>
          <w:rFonts w:ascii="Arial" w:eastAsia="Times New Roman" w:hAnsi="Arial" w:cs="Arial"/>
          <w:spacing w:val="-4"/>
          <w:kern w:val="0"/>
          <w:lang w:bidi="en-US"/>
          <w14:ligatures w14:val="none"/>
        </w:rPr>
        <w:t xml:space="preserve">savo veiklos tikslus ir </w:t>
      </w:r>
      <w:r w:rsidRPr="00997282">
        <w:rPr>
          <w:rFonts w:ascii="Arial" w:eastAsia="Times New Roman" w:hAnsi="Arial" w:cs="Arial"/>
          <w:spacing w:val="-4"/>
          <w:kern w:val="0"/>
          <w:lang w:bidi="lt-LT"/>
          <w14:ligatures w14:val="none"/>
        </w:rPr>
        <w:t xml:space="preserve">vykdytų </w:t>
      </w:r>
      <w:r w:rsidRPr="00997282">
        <w:rPr>
          <w:rFonts w:ascii="Arial" w:eastAsia="Times New Roman" w:hAnsi="Arial" w:cs="Arial"/>
          <w:spacing w:val="-4"/>
          <w:kern w:val="0"/>
          <w:lang w:bidi="en-US"/>
          <w14:ligatures w14:val="none"/>
        </w:rPr>
        <w:t>jai nustatytas funkcijas</w:t>
      </w:r>
      <w:hyperlink r:id="rId17" w:anchor="bookmark4" w:tooltip="Current Document" w:history="1">
        <w:r w:rsidRPr="00997282">
          <w:rPr>
            <w:rFonts w:ascii="Arial" w:eastAsia="Times New Roman" w:hAnsi="Arial" w:cs="Arial"/>
            <w:spacing w:val="-4"/>
            <w:kern w:val="0"/>
            <w:u w:val="single"/>
            <w:vertAlign w:val="superscript"/>
            <w:lang w:bidi="en-US"/>
            <w14:ligatures w14:val="none"/>
          </w:rPr>
          <w:footnoteReference w:id="4"/>
        </w:r>
      </w:hyperlink>
      <w:r w:rsidRPr="00997282">
        <w:rPr>
          <w:rFonts w:ascii="Arial" w:eastAsia="Times New Roman" w:hAnsi="Arial" w:cs="Arial"/>
          <w:spacing w:val="-4"/>
          <w:kern w:val="0"/>
          <w:lang w:bidi="en-US"/>
          <w14:ligatures w14:val="none"/>
        </w:rPr>
        <w:t xml:space="preserve"> bei priima </w:t>
      </w:r>
      <w:r w:rsidRPr="00997282">
        <w:rPr>
          <w:rFonts w:ascii="Arial" w:eastAsia="Times New Roman" w:hAnsi="Arial" w:cs="Arial"/>
          <w:spacing w:val="-4"/>
          <w:kern w:val="0"/>
          <w:lang w:bidi="lt-LT"/>
          <w14:ligatures w14:val="none"/>
        </w:rPr>
        <w:t xml:space="preserve">į </w:t>
      </w:r>
      <w:r w:rsidRPr="00997282">
        <w:rPr>
          <w:rFonts w:ascii="Arial" w:eastAsia="Times New Roman" w:hAnsi="Arial" w:cs="Arial"/>
          <w:spacing w:val="-4"/>
          <w:kern w:val="0"/>
          <w:lang w:bidi="en-US"/>
          <w14:ligatures w14:val="none"/>
        </w:rPr>
        <w:t xml:space="preserve">pareigas ir </w:t>
      </w:r>
      <w:r w:rsidRPr="00997282">
        <w:rPr>
          <w:rFonts w:ascii="Arial" w:eastAsia="Times New Roman" w:hAnsi="Arial" w:cs="Arial"/>
          <w:spacing w:val="-4"/>
          <w:kern w:val="0"/>
          <w:lang w:bidi="lt-LT"/>
          <w14:ligatures w14:val="none"/>
        </w:rPr>
        <w:t>atleidžia iš jų T</w:t>
      </w:r>
      <w:r w:rsidRPr="00997282">
        <w:rPr>
          <w:rFonts w:ascii="Arial" w:eastAsia="Times New Roman" w:hAnsi="Arial" w:cs="Arial"/>
          <w:spacing w:val="-4"/>
          <w:kern w:val="0"/>
          <w:lang w:bidi="en-US"/>
          <w14:ligatures w14:val="none"/>
        </w:rPr>
        <w:t xml:space="preserve">arnybos </w:t>
      </w:r>
      <w:r w:rsidRPr="00997282">
        <w:rPr>
          <w:rFonts w:ascii="Arial" w:eastAsia="Times New Roman" w:hAnsi="Arial" w:cs="Arial"/>
          <w:spacing w:val="-4"/>
          <w:kern w:val="0"/>
          <w:lang w:bidi="lt-LT"/>
          <w14:ligatures w14:val="none"/>
        </w:rPr>
        <w:t xml:space="preserve">valstybės </w:t>
      </w:r>
      <w:r w:rsidRPr="00997282">
        <w:rPr>
          <w:rFonts w:ascii="Arial" w:eastAsia="Times New Roman" w:hAnsi="Arial" w:cs="Arial"/>
          <w:spacing w:val="-4"/>
          <w:kern w:val="0"/>
          <w:lang w:bidi="en-US"/>
          <w14:ligatures w14:val="none"/>
        </w:rPr>
        <w:t xml:space="preserve">tarnautojus ir darbuotojus, </w:t>
      </w:r>
      <w:r w:rsidRPr="00997282">
        <w:rPr>
          <w:rFonts w:ascii="Arial" w:eastAsia="Times New Roman" w:hAnsi="Arial" w:cs="Arial"/>
          <w:spacing w:val="-4"/>
          <w:kern w:val="0"/>
          <w:lang w:bidi="lt-LT"/>
          <w14:ligatures w14:val="none"/>
        </w:rPr>
        <w:t>dirbančius</w:t>
      </w:r>
      <w:bookmarkEnd w:id="7"/>
      <w:r w:rsidRPr="00997282">
        <w:rPr>
          <w:rFonts w:ascii="Arial" w:eastAsia="Times New Roman" w:hAnsi="Arial" w:cs="Arial"/>
          <w:spacing w:val="-4"/>
          <w:kern w:val="0"/>
          <w:lang w:bidi="lt-LT"/>
          <w14:ligatures w14:val="none"/>
        </w:rPr>
        <w:t xml:space="preserve"> </w:t>
      </w:r>
      <w:bookmarkStart w:id="10" w:name="bookmark11"/>
      <w:r w:rsidRPr="00997282">
        <w:rPr>
          <w:rFonts w:ascii="Arial" w:eastAsia="Times New Roman" w:hAnsi="Arial" w:cs="Arial"/>
          <w:spacing w:val="-4"/>
          <w:kern w:val="0"/>
          <w:lang w:bidi="en-US"/>
          <w14:ligatures w14:val="none"/>
        </w:rPr>
        <w:t xml:space="preserve">pagal darbo sutartis ir </w:t>
      </w:r>
      <w:r w:rsidRPr="00997282">
        <w:rPr>
          <w:rFonts w:ascii="Arial" w:eastAsia="Times New Roman" w:hAnsi="Arial" w:cs="Arial"/>
          <w:spacing w:val="-4"/>
          <w:kern w:val="0"/>
          <w:lang w:bidi="lt-LT"/>
          <w14:ligatures w14:val="none"/>
        </w:rPr>
        <w:t xml:space="preserve">gaunančius </w:t>
      </w:r>
      <w:r w:rsidRPr="00997282">
        <w:rPr>
          <w:rFonts w:ascii="Arial" w:eastAsia="Times New Roman" w:hAnsi="Arial" w:cs="Arial"/>
          <w:spacing w:val="-4"/>
          <w:kern w:val="0"/>
          <w:lang w:bidi="en-US"/>
          <w14:ligatures w14:val="none"/>
        </w:rPr>
        <w:t xml:space="preserve">darbo </w:t>
      </w:r>
      <w:r w:rsidRPr="00997282">
        <w:rPr>
          <w:rFonts w:ascii="Arial" w:eastAsia="Times New Roman" w:hAnsi="Arial" w:cs="Arial"/>
          <w:spacing w:val="-4"/>
          <w:kern w:val="0"/>
          <w:lang w:bidi="lt-LT"/>
          <w14:ligatures w14:val="none"/>
        </w:rPr>
        <w:t xml:space="preserve">užmokestį iš valstybės biudžeto </w:t>
      </w:r>
      <w:r w:rsidRPr="00997282">
        <w:rPr>
          <w:rFonts w:ascii="Arial" w:eastAsia="Times New Roman" w:hAnsi="Arial" w:cs="Arial"/>
          <w:spacing w:val="-4"/>
          <w:kern w:val="0"/>
          <w:lang w:bidi="en-US"/>
          <w14:ligatures w14:val="none"/>
        </w:rPr>
        <w:t xml:space="preserve">bei </w:t>
      </w:r>
      <w:r w:rsidRPr="00997282">
        <w:rPr>
          <w:rFonts w:ascii="Arial" w:eastAsia="Times New Roman" w:hAnsi="Arial" w:cs="Arial"/>
          <w:spacing w:val="-4"/>
          <w:kern w:val="0"/>
          <w:lang w:bidi="lt-LT"/>
          <w14:ligatures w14:val="none"/>
        </w:rPr>
        <w:t xml:space="preserve">valstybės pinigų fondų, </w:t>
      </w:r>
      <w:r w:rsidRPr="00997282">
        <w:rPr>
          <w:rFonts w:ascii="Arial" w:eastAsia="Times New Roman" w:hAnsi="Arial" w:cs="Arial"/>
          <w:spacing w:val="-4"/>
          <w:kern w:val="0"/>
          <w:lang w:bidi="en-US"/>
          <w14:ligatures w14:val="none"/>
        </w:rPr>
        <w:t xml:space="preserve">skatina juos, skiria jiems tarnybines nuobaudas ir </w:t>
      </w:r>
      <w:r w:rsidRPr="00997282">
        <w:rPr>
          <w:rFonts w:ascii="Arial" w:eastAsia="Times New Roman" w:hAnsi="Arial" w:cs="Arial"/>
          <w:spacing w:val="-4"/>
          <w:kern w:val="0"/>
          <w:lang w:bidi="lt-LT"/>
          <w14:ligatures w14:val="none"/>
        </w:rPr>
        <w:t xml:space="preserve">pašalpas </w:t>
      </w:r>
      <w:r w:rsidRPr="00997282">
        <w:rPr>
          <w:rFonts w:ascii="Arial" w:eastAsia="Times New Roman" w:hAnsi="Arial" w:cs="Arial"/>
          <w:spacing w:val="-4"/>
          <w:kern w:val="0"/>
          <w:lang w:bidi="en-US"/>
          <w14:ligatures w14:val="none"/>
        </w:rPr>
        <w:t xml:space="preserve">(materialines </w:t>
      </w:r>
      <w:r w:rsidRPr="00997282">
        <w:rPr>
          <w:rFonts w:ascii="Arial" w:eastAsia="Times New Roman" w:hAnsi="Arial" w:cs="Arial"/>
          <w:spacing w:val="-4"/>
          <w:kern w:val="0"/>
          <w:lang w:bidi="lt-LT"/>
          <w14:ligatures w14:val="none"/>
        </w:rPr>
        <w:t xml:space="preserve">pašalpas), </w:t>
      </w:r>
      <w:r w:rsidRPr="00997282">
        <w:rPr>
          <w:rFonts w:ascii="Arial" w:eastAsia="Times New Roman" w:hAnsi="Arial" w:cs="Arial"/>
          <w:spacing w:val="-4"/>
          <w:kern w:val="0"/>
          <w:lang w:bidi="en-US"/>
          <w14:ligatures w14:val="none"/>
        </w:rPr>
        <w:t>vykdo kitas personalo valdymo funkcijas</w:t>
      </w:r>
      <w:r w:rsidRPr="00997282">
        <w:rPr>
          <w:rFonts w:ascii="Arial" w:eastAsia="Times New Roman" w:hAnsi="Arial" w:cs="Arial"/>
          <w:spacing w:val="-4"/>
          <w:kern w:val="0"/>
          <w:vertAlign w:val="superscript"/>
          <w:lang w:bidi="en-US"/>
          <w14:ligatures w14:val="none"/>
        </w:rPr>
        <w:t>5</w:t>
      </w:r>
      <w:r w:rsidRPr="00997282">
        <w:rPr>
          <w:rFonts w:ascii="Arial" w:eastAsia="Times New Roman" w:hAnsi="Arial" w:cs="Arial"/>
          <w:spacing w:val="-4"/>
          <w:kern w:val="0"/>
          <w:lang w:bidi="en-US"/>
          <w14:ligatures w14:val="none"/>
        </w:rPr>
        <w:t xml:space="preserve">. </w:t>
      </w:r>
      <w:r w:rsidRPr="00997282">
        <w:rPr>
          <w:rFonts w:ascii="Arial" w:eastAsia="Times New Roman" w:hAnsi="Arial" w:cs="Arial"/>
          <w:spacing w:val="-4"/>
          <w:kern w:val="0"/>
          <w:lang w:bidi="lt-LT"/>
          <w14:ligatures w14:val="none"/>
        </w:rPr>
        <w:t xml:space="preserve">Atsižvelgiant į paminėtą, </w:t>
      </w:r>
      <w:r w:rsidRPr="00997282">
        <w:rPr>
          <w:rFonts w:ascii="Arial" w:eastAsia="Times New Roman" w:hAnsi="Arial" w:cs="Arial"/>
          <w:spacing w:val="-4"/>
          <w:kern w:val="0"/>
          <w:lang w:bidi="en-US"/>
          <w14:ligatures w14:val="none"/>
        </w:rPr>
        <w:t xml:space="preserve">Ministerija neturi teisinio pagrindo pasisakyti skunde </w:t>
      </w:r>
      <w:r w:rsidRPr="00997282">
        <w:rPr>
          <w:rFonts w:ascii="Arial" w:eastAsia="Times New Roman" w:hAnsi="Arial" w:cs="Arial"/>
          <w:spacing w:val="-4"/>
          <w:kern w:val="0"/>
          <w:lang w:bidi="lt-LT"/>
          <w14:ligatures w14:val="none"/>
        </w:rPr>
        <w:t>dėstomais T</w:t>
      </w:r>
      <w:r w:rsidRPr="00997282">
        <w:rPr>
          <w:rFonts w:ascii="Arial" w:eastAsia="Times New Roman" w:hAnsi="Arial" w:cs="Arial"/>
          <w:spacing w:val="-4"/>
          <w:kern w:val="0"/>
          <w:lang w:bidi="en-US"/>
          <w14:ligatures w14:val="none"/>
        </w:rPr>
        <w:t xml:space="preserve">arnybos </w:t>
      </w:r>
      <w:r w:rsidRPr="00997282">
        <w:rPr>
          <w:rFonts w:ascii="Arial" w:eastAsia="Times New Roman" w:hAnsi="Arial" w:cs="Arial"/>
          <w:spacing w:val="-4"/>
          <w:kern w:val="0"/>
          <w:lang w:bidi="lt-LT"/>
          <w14:ligatures w14:val="none"/>
        </w:rPr>
        <w:t xml:space="preserve">darbuotojų </w:t>
      </w:r>
      <w:r w:rsidRPr="00997282">
        <w:rPr>
          <w:rFonts w:ascii="Arial" w:eastAsia="Times New Roman" w:hAnsi="Arial" w:cs="Arial"/>
          <w:spacing w:val="-4"/>
          <w:kern w:val="0"/>
          <w:lang w:bidi="en-US"/>
          <w14:ligatures w14:val="none"/>
        </w:rPr>
        <w:t xml:space="preserve">veiklos klausimais, kadangi </w:t>
      </w:r>
      <w:r w:rsidRPr="00997282">
        <w:rPr>
          <w:rFonts w:ascii="Arial" w:eastAsia="Times New Roman" w:hAnsi="Arial" w:cs="Arial"/>
          <w:spacing w:val="-4"/>
          <w:kern w:val="0"/>
          <w:lang w:bidi="lt-LT"/>
          <w14:ligatures w14:val="none"/>
        </w:rPr>
        <w:t>T</w:t>
      </w:r>
      <w:r w:rsidRPr="00997282">
        <w:rPr>
          <w:rFonts w:ascii="Arial" w:eastAsia="Times New Roman" w:hAnsi="Arial" w:cs="Arial"/>
          <w:spacing w:val="-4"/>
          <w:kern w:val="0"/>
          <w:lang w:bidi="en-US"/>
          <w14:ligatures w14:val="none"/>
        </w:rPr>
        <w:t xml:space="preserve">arnybos </w:t>
      </w:r>
      <w:r w:rsidRPr="00997282">
        <w:rPr>
          <w:rFonts w:ascii="Arial" w:eastAsia="Times New Roman" w:hAnsi="Arial" w:cs="Arial"/>
          <w:spacing w:val="-4"/>
          <w:kern w:val="0"/>
          <w:lang w:bidi="lt-LT"/>
          <w14:ligatures w14:val="none"/>
        </w:rPr>
        <w:t xml:space="preserve">darbuotojų tarnybinę veiklą turėtų nagrinėti </w:t>
      </w:r>
      <w:r w:rsidRPr="00997282">
        <w:rPr>
          <w:rFonts w:ascii="Arial" w:eastAsia="Times New Roman" w:hAnsi="Arial" w:cs="Arial"/>
          <w:spacing w:val="-4"/>
          <w:kern w:val="0"/>
          <w:lang w:bidi="en-US"/>
          <w14:ligatures w14:val="none"/>
        </w:rPr>
        <w:t xml:space="preserve">ir vertinti </w:t>
      </w:r>
      <w:r w:rsidRPr="00997282">
        <w:rPr>
          <w:rFonts w:ascii="Arial" w:eastAsia="Times New Roman" w:hAnsi="Arial" w:cs="Arial"/>
          <w:spacing w:val="-4"/>
          <w:kern w:val="0"/>
          <w:lang w:bidi="lt-LT"/>
          <w14:ligatures w14:val="none"/>
        </w:rPr>
        <w:t>T</w:t>
      </w:r>
      <w:r w:rsidRPr="00997282">
        <w:rPr>
          <w:rFonts w:ascii="Arial" w:eastAsia="Times New Roman" w:hAnsi="Arial" w:cs="Arial"/>
          <w:spacing w:val="-4"/>
          <w:kern w:val="0"/>
          <w:lang w:bidi="en-US"/>
          <w14:ligatures w14:val="none"/>
        </w:rPr>
        <w:t>arnybos direktorius.</w:t>
      </w:r>
      <w:bookmarkEnd w:id="10"/>
    </w:p>
    <w:p w14:paraId="0938926F" w14:textId="77777777" w:rsidR="00997282" w:rsidRPr="00997282" w:rsidRDefault="00997282" w:rsidP="00997282">
      <w:pPr>
        <w:widowControl w:val="0"/>
        <w:spacing w:after="0" w:line="276" w:lineRule="auto"/>
        <w:ind w:firstLine="851"/>
        <w:jc w:val="both"/>
        <w:rPr>
          <w:rFonts w:ascii="Arial" w:eastAsia="Times New Roman" w:hAnsi="Arial" w:cs="Arial"/>
          <w:kern w:val="0"/>
          <w:lang w:bidi="en-US"/>
          <w14:ligatures w14:val="none"/>
        </w:rPr>
      </w:pPr>
      <w:r w:rsidRPr="00997282">
        <w:rPr>
          <w:rFonts w:ascii="Arial" w:eastAsia="Times New Roman" w:hAnsi="Arial" w:cs="Arial"/>
          <w:kern w:val="0"/>
          <w:lang w:bidi="en-US"/>
          <w14:ligatures w14:val="none"/>
        </w:rPr>
        <w:t xml:space="preserve">Ministerija, </w:t>
      </w:r>
      <w:r w:rsidRPr="00997282">
        <w:rPr>
          <w:rFonts w:ascii="Arial" w:eastAsia="Times New Roman" w:hAnsi="Arial" w:cs="Arial"/>
          <w:kern w:val="0"/>
          <w:lang w:bidi="lt-LT"/>
          <w14:ligatures w14:val="none"/>
        </w:rPr>
        <w:t xml:space="preserve">atsižvelgusi į </w:t>
      </w:r>
      <w:r w:rsidRPr="00997282">
        <w:rPr>
          <w:rFonts w:ascii="Arial" w:eastAsia="Times New Roman" w:hAnsi="Arial" w:cs="Arial"/>
          <w:kern w:val="0"/>
          <w:lang w:bidi="en-US"/>
          <w14:ligatures w14:val="none"/>
        </w:rPr>
        <w:t xml:space="preserve">tai, kad skundas pagal </w:t>
      </w:r>
      <w:r w:rsidRPr="00997282">
        <w:rPr>
          <w:rFonts w:ascii="Arial" w:eastAsia="Times New Roman" w:hAnsi="Arial" w:cs="Arial"/>
          <w:kern w:val="0"/>
          <w:lang w:bidi="lt-LT"/>
          <w14:ligatures w14:val="none"/>
        </w:rPr>
        <w:t xml:space="preserve">kompetenciją </w:t>
      </w:r>
      <w:r w:rsidRPr="00997282">
        <w:rPr>
          <w:rFonts w:ascii="Arial" w:eastAsia="Times New Roman" w:hAnsi="Arial" w:cs="Arial"/>
          <w:kern w:val="0"/>
          <w:lang w:bidi="en-US"/>
          <w14:ligatures w14:val="none"/>
        </w:rPr>
        <w:t xml:space="preserve">kartu adresuotas </w:t>
      </w:r>
      <w:r w:rsidRPr="00997282">
        <w:rPr>
          <w:rFonts w:ascii="Arial" w:eastAsia="Times New Roman" w:hAnsi="Arial" w:cs="Arial"/>
          <w:kern w:val="0"/>
          <w:lang w:bidi="lt-LT"/>
          <w14:ligatures w14:val="none"/>
        </w:rPr>
        <w:t>T</w:t>
      </w:r>
      <w:r w:rsidRPr="00997282">
        <w:rPr>
          <w:rFonts w:ascii="Arial" w:eastAsia="Times New Roman" w:hAnsi="Arial" w:cs="Arial"/>
          <w:kern w:val="0"/>
          <w:lang w:bidi="en-US"/>
          <w14:ligatures w14:val="none"/>
        </w:rPr>
        <w:t xml:space="preserve">arnybai, papildomai skundo ir jo </w:t>
      </w:r>
      <w:r w:rsidRPr="00997282">
        <w:rPr>
          <w:rFonts w:ascii="Arial" w:eastAsia="Times New Roman" w:hAnsi="Arial" w:cs="Arial"/>
          <w:kern w:val="0"/>
          <w:lang w:bidi="lt-LT"/>
          <w14:ligatures w14:val="none"/>
        </w:rPr>
        <w:t>priedų T</w:t>
      </w:r>
      <w:r w:rsidRPr="00997282">
        <w:rPr>
          <w:rFonts w:ascii="Arial" w:eastAsia="Times New Roman" w:hAnsi="Arial" w:cs="Arial"/>
          <w:kern w:val="0"/>
          <w:lang w:bidi="en-US"/>
          <w14:ligatures w14:val="none"/>
        </w:rPr>
        <w:t xml:space="preserve">arnybai </w:t>
      </w:r>
      <w:r w:rsidRPr="00997282">
        <w:rPr>
          <w:rFonts w:ascii="Arial" w:eastAsia="Times New Roman" w:hAnsi="Arial" w:cs="Arial"/>
          <w:kern w:val="0"/>
          <w:lang w:bidi="lt-LT"/>
          <w14:ligatures w14:val="none"/>
        </w:rPr>
        <w:t xml:space="preserve">nesiunčia. </w:t>
      </w:r>
      <w:r w:rsidRPr="00997282">
        <w:rPr>
          <w:rFonts w:ascii="Arial" w:eastAsia="Times New Roman" w:hAnsi="Arial" w:cs="Arial"/>
          <w:kern w:val="0"/>
          <w:lang w:bidi="en-US"/>
          <w14:ligatures w14:val="none"/>
        </w:rPr>
        <w:t xml:space="preserve">Ministerija tikisi, kad </w:t>
      </w:r>
      <w:r w:rsidRPr="00997282">
        <w:rPr>
          <w:rFonts w:ascii="Arial" w:eastAsia="Times New Roman" w:hAnsi="Arial" w:cs="Arial"/>
          <w:kern w:val="0"/>
          <w:lang w:bidi="lt-LT"/>
          <w14:ligatures w14:val="none"/>
        </w:rPr>
        <w:t>T</w:t>
      </w:r>
      <w:r w:rsidRPr="00997282">
        <w:rPr>
          <w:rFonts w:ascii="Arial" w:eastAsia="Times New Roman" w:hAnsi="Arial" w:cs="Arial"/>
          <w:kern w:val="0"/>
          <w:lang w:bidi="en-US"/>
          <w14:ligatures w14:val="none"/>
        </w:rPr>
        <w:t xml:space="preserve">arnyba pateiks </w:t>
      </w:r>
      <w:r w:rsidRPr="00997282">
        <w:rPr>
          <w:rFonts w:ascii="Arial" w:eastAsia="Times New Roman" w:hAnsi="Arial" w:cs="Arial"/>
          <w:kern w:val="0"/>
          <w:lang w:bidi="lt-LT"/>
          <w14:ligatures w14:val="none"/>
        </w:rPr>
        <w:t xml:space="preserve">išsamius </w:t>
      </w:r>
      <w:r w:rsidRPr="00997282">
        <w:rPr>
          <w:rFonts w:ascii="Arial" w:eastAsia="Times New Roman" w:hAnsi="Arial" w:cs="Arial"/>
          <w:kern w:val="0"/>
          <w:lang w:bidi="en-US"/>
          <w14:ligatures w14:val="none"/>
        </w:rPr>
        <w:t>atsakymus skunde keliamais klausimais.“</w:t>
      </w:r>
    </w:p>
    <w:p w14:paraId="5A56747B"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p>
    <w:p w14:paraId="41BF6973" w14:textId="4DE5AE2D"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lastRenderedPageBreak/>
        <w:t>6. VDAI</w:t>
      </w:r>
      <w:r w:rsidRPr="00997282">
        <w:rPr>
          <w:rFonts w:ascii="Arial" w:eastAsia="Times New Roman" w:hAnsi="Arial" w:cs="Arial"/>
          <w:kern w:val="0"/>
          <w:szCs w:val="20"/>
          <w:lang w:eastAsia="lt-LT" w:bidi="lt-LT"/>
          <w14:ligatures w14:val="none"/>
        </w:rPr>
        <w:t xml:space="preserve"> </w:t>
      </w:r>
      <w:r w:rsidRPr="00997282">
        <w:rPr>
          <w:rFonts w:ascii="Arial" w:eastAsia="Times New Roman" w:hAnsi="Arial" w:cs="Arial"/>
          <w:kern w:val="0"/>
          <w14:ligatures w14:val="none"/>
        </w:rPr>
        <w:t xml:space="preserve">2026 m. kovo 19 d. raštu Nr. </w:t>
      </w:r>
      <w:r w:rsidR="00082DAC" w:rsidRPr="00082DAC">
        <w:rPr>
          <w:rFonts w:ascii="Arial" w:eastAsia="Times New Roman" w:hAnsi="Arial" w:cs="Arial"/>
          <w:kern w:val="0"/>
          <w14:ligatures w14:val="none"/>
        </w:rPr>
        <w:t>(duomenys neskelbtini)</w:t>
      </w:r>
      <w:r w:rsidR="00082DAC">
        <w:rPr>
          <w:rFonts w:ascii="Arial" w:eastAsia="Times New Roman" w:hAnsi="Arial" w:cs="Arial"/>
          <w:kern w:val="0"/>
          <w14:ligatures w14:val="none"/>
        </w:rPr>
        <w:t xml:space="preserve"> </w:t>
      </w:r>
      <w:r w:rsidRPr="00997282">
        <w:rPr>
          <w:rFonts w:ascii="Arial" w:eastAsia="Times New Roman" w:hAnsi="Arial" w:cs="Arial"/>
          <w:kern w:val="0"/>
          <w14:ligatures w14:val="none"/>
        </w:rPr>
        <w:t>pateiktame atsakyme nurodė:</w:t>
      </w:r>
    </w:p>
    <w:p w14:paraId="673D47A7" w14:textId="37031FB1"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bCs/>
          <w:iCs/>
          <w:kern w:val="0"/>
          <w:szCs w:val="20"/>
          <w14:ligatures w14:val="none"/>
        </w:rPr>
        <w:t>„</w:t>
      </w:r>
      <w:r w:rsidRPr="00997282">
        <w:rPr>
          <w:rFonts w:ascii="Arial" w:eastAsia="Times New Roman" w:hAnsi="Arial" w:cs="Arial"/>
          <w:kern w:val="0"/>
          <w:szCs w:val="20"/>
          <w14:ligatures w14:val="none"/>
        </w:rPr>
        <w:t xml:space="preserve">Inspekcija 2026-02-04 gavo Pareiškėjo 2026-02-04 skundą (Inspekcijos </w:t>
      </w:r>
      <w:proofErr w:type="spellStart"/>
      <w:r w:rsidRPr="00997282">
        <w:rPr>
          <w:rFonts w:ascii="Arial" w:eastAsia="Times New Roman" w:hAnsi="Arial" w:cs="Arial"/>
          <w:kern w:val="0"/>
          <w:szCs w:val="20"/>
          <w14:ligatures w14:val="none"/>
        </w:rPr>
        <w:t>reg</w:t>
      </w:r>
      <w:proofErr w:type="spellEnd"/>
      <w:r w:rsidRPr="00997282">
        <w:rPr>
          <w:rFonts w:ascii="Arial" w:eastAsia="Times New Roman" w:hAnsi="Arial" w:cs="Arial"/>
          <w:kern w:val="0"/>
          <w:szCs w:val="20"/>
          <w14:ligatures w14:val="none"/>
        </w:rPr>
        <w:t>. Nr.</w:t>
      </w:r>
      <w:r w:rsidR="00082DAC">
        <w:rPr>
          <w:rFonts w:ascii="Arial" w:eastAsia="Times New Roman" w:hAnsi="Arial" w:cs="Arial"/>
          <w:kern w:val="0"/>
          <w:szCs w:val="20"/>
          <w14:ligatures w14:val="none"/>
        </w:rPr>
        <w:t xml:space="preserve"> </w:t>
      </w:r>
      <w:r w:rsidR="00082DAC" w:rsidRPr="00082DAC">
        <w:rPr>
          <w:rFonts w:ascii="Arial" w:eastAsia="Times New Roman" w:hAnsi="Arial" w:cs="Arial"/>
          <w:kern w:val="0"/>
          <w:szCs w:val="20"/>
          <w14:ligatures w14:val="none"/>
        </w:rPr>
        <w:t>(duomenys neskelbtini)</w:t>
      </w:r>
      <w:r w:rsidRPr="00997282">
        <w:rPr>
          <w:rFonts w:ascii="Arial" w:eastAsia="Times New Roman" w:hAnsi="Arial" w:cs="Arial"/>
          <w:kern w:val="0"/>
          <w:szCs w:val="20"/>
          <w14:ligatures w14:val="none"/>
        </w:rPr>
        <w:t>) dėl Tarnybos veiksmų. Inspekcija, vadovaujantis Lietuvos Respublikos asmens duomenų teisinės apsaugos įstatymo (toliau – ADTAĮ)</w:t>
      </w:r>
      <w:r w:rsidRPr="00997282">
        <w:rPr>
          <w:rFonts w:ascii="Arial" w:eastAsia="Calibri" w:hAnsi="Arial" w:cs="Arial"/>
          <w:kern w:val="0"/>
          <w:szCs w:val="20"/>
          <w14:ligatures w14:val="none"/>
        </w:rPr>
        <w:t xml:space="preserve"> 28 straipsniu ir </w:t>
      </w:r>
      <w:r w:rsidRPr="00997282">
        <w:rPr>
          <w:rFonts w:ascii="Arial" w:eastAsia="Times New Roman" w:hAnsi="Arial" w:cs="Arial"/>
          <w:kern w:val="0"/>
          <w:szCs w:val="20"/>
          <w14:ligatures w14:val="none"/>
        </w:rPr>
        <w:t>Valstybinės duomenų apsaugos inspekcijos nagrinėjamų skundų nagrinėjimo tvarkos aprašo</w:t>
      </w:r>
      <w:r w:rsidRPr="00997282">
        <w:rPr>
          <w:rFonts w:ascii="Arial" w:eastAsia="Times New Roman" w:hAnsi="Arial" w:cs="Arial"/>
          <w:kern w:val="0"/>
          <w:szCs w:val="20"/>
          <w:vertAlign w:val="superscript"/>
          <w14:ligatures w14:val="none"/>
        </w:rPr>
        <w:footnoteReference w:id="5"/>
      </w:r>
      <w:r w:rsidRPr="00997282">
        <w:rPr>
          <w:rFonts w:ascii="Arial" w:eastAsia="Calibri" w:hAnsi="Arial" w:cs="Arial"/>
          <w:kern w:val="0"/>
          <w:szCs w:val="20"/>
          <w14:ligatures w14:val="none"/>
        </w:rPr>
        <w:t xml:space="preserve"> 14 punktu,</w:t>
      </w:r>
      <w:r w:rsidRPr="00997282">
        <w:rPr>
          <w:rFonts w:ascii="Arial" w:eastAsia="Times New Roman" w:hAnsi="Arial" w:cs="Arial"/>
          <w:kern w:val="0"/>
          <w:szCs w:val="20"/>
          <w14:ligatures w14:val="none"/>
        </w:rPr>
        <w:t xml:space="preserve"> 2026-02-10 raštu Nr. </w:t>
      </w:r>
      <w:r w:rsidR="00674745" w:rsidRPr="00674745">
        <w:rPr>
          <w:rFonts w:ascii="Arial" w:eastAsia="Times New Roman" w:hAnsi="Arial" w:cs="Arial"/>
          <w:kern w:val="0"/>
          <w:szCs w:val="20"/>
          <w14:ligatures w14:val="none"/>
        </w:rPr>
        <w:t>(duomenys neskelbtini)</w:t>
      </w:r>
      <w:r w:rsidR="00674745">
        <w:rPr>
          <w:rFonts w:ascii="Arial" w:eastAsia="Times New Roman" w:hAnsi="Arial" w:cs="Arial"/>
          <w:kern w:val="0"/>
          <w:szCs w:val="20"/>
          <w14:ligatures w14:val="none"/>
        </w:rPr>
        <w:t xml:space="preserve"> </w:t>
      </w:r>
      <w:r w:rsidRPr="00997282">
        <w:rPr>
          <w:rFonts w:ascii="Arial" w:eastAsia="Times New Roman" w:hAnsi="Arial" w:cs="Arial"/>
          <w:kern w:val="0"/>
          <w:szCs w:val="20"/>
          <w14:ligatures w14:val="none"/>
        </w:rPr>
        <w:t xml:space="preserve">kreipėsi į Pareiškėją dėl Skundo trūkumų ir papildomos informacijos. Pareiškėjas Skundą patikslino 2026-02-17 raštu (Inspekcijos </w:t>
      </w:r>
      <w:proofErr w:type="spellStart"/>
      <w:r w:rsidRPr="00997282">
        <w:rPr>
          <w:rFonts w:ascii="Arial" w:eastAsia="Times New Roman" w:hAnsi="Arial" w:cs="Arial"/>
          <w:kern w:val="0"/>
          <w:szCs w:val="20"/>
          <w14:ligatures w14:val="none"/>
        </w:rPr>
        <w:t>reg</w:t>
      </w:r>
      <w:proofErr w:type="spellEnd"/>
      <w:r w:rsidRPr="00997282">
        <w:rPr>
          <w:rFonts w:ascii="Arial" w:eastAsia="Times New Roman" w:hAnsi="Arial" w:cs="Arial"/>
          <w:kern w:val="0"/>
          <w:szCs w:val="20"/>
          <w14:ligatures w14:val="none"/>
        </w:rPr>
        <w:t>. Nr.</w:t>
      </w:r>
      <w:r w:rsidR="00674745">
        <w:rPr>
          <w:rFonts w:ascii="Arial" w:eastAsia="Times New Roman" w:hAnsi="Arial" w:cs="Arial"/>
          <w:kern w:val="0"/>
          <w:szCs w:val="20"/>
          <w14:ligatures w14:val="none"/>
        </w:rPr>
        <w:t xml:space="preserve"> </w:t>
      </w:r>
      <w:r w:rsidR="00674745" w:rsidRPr="00674745">
        <w:rPr>
          <w:rFonts w:ascii="Arial" w:eastAsia="Times New Roman" w:hAnsi="Arial" w:cs="Arial"/>
          <w:kern w:val="0"/>
          <w:szCs w:val="20"/>
          <w14:ligatures w14:val="none"/>
        </w:rPr>
        <w:t>(duomenys neskelbtini)</w:t>
      </w:r>
      <w:r w:rsidRPr="00997282">
        <w:rPr>
          <w:rFonts w:ascii="Arial" w:eastAsia="Times New Roman" w:hAnsi="Arial" w:cs="Arial"/>
          <w:kern w:val="0"/>
          <w:szCs w:val="20"/>
          <w14:ligatures w14:val="none"/>
        </w:rPr>
        <w:t xml:space="preserve">) ir 2026-02-20 el. pranešimu (Inspekcijos </w:t>
      </w:r>
      <w:proofErr w:type="spellStart"/>
      <w:r w:rsidRPr="00997282">
        <w:rPr>
          <w:rFonts w:ascii="Arial" w:eastAsia="Times New Roman" w:hAnsi="Arial" w:cs="Arial"/>
          <w:kern w:val="0"/>
          <w:szCs w:val="20"/>
          <w14:ligatures w14:val="none"/>
        </w:rPr>
        <w:t>reg</w:t>
      </w:r>
      <w:proofErr w:type="spellEnd"/>
      <w:r w:rsidRPr="00997282">
        <w:rPr>
          <w:rFonts w:ascii="Arial" w:eastAsia="Times New Roman" w:hAnsi="Arial" w:cs="Arial"/>
          <w:kern w:val="0"/>
          <w:szCs w:val="20"/>
          <w14:ligatures w14:val="none"/>
        </w:rPr>
        <w:t>. Nr.</w:t>
      </w:r>
      <w:r w:rsidR="00674745">
        <w:rPr>
          <w:rFonts w:ascii="Arial" w:eastAsia="Times New Roman" w:hAnsi="Arial" w:cs="Arial"/>
          <w:kern w:val="0"/>
          <w:szCs w:val="20"/>
          <w14:ligatures w14:val="none"/>
        </w:rPr>
        <w:t xml:space="preserve"> </w:t>
      </w:r>
      <w:r w:rsidR="00674745" w:rsidRPr="00674745">
        <w:rPr>
          <w:rFonts w:ascii="Arial" w:eastAsia="Times New Roman" w:hAnsi="Arial" w:cs="Arial"/>
          <w:kern w:val="0"/>
          <w:szCs w:val="20"/>
          <w14:ligatures w14:val="none"/>
        </w:rPr>
        <w:t>(duomenys neskelbtini)</w:t>
      </w:r>
      <w:r w:rsidRPr="00997282">
        <w:rPr>
          <w:rFonts w:ascii="Arial" w:eastAsia="Times New Roman" w:hAnsi="Arial" w:cs="Arial"/>
          <w:kern w:val="0"/>
          <w:szCs w:val="20"/>
          <w14:ligatures w14:val="none"/>
        </w:rPr>
        <w:t>).</w:t>
      </w:r>
    </w:p>
    <w:p w14:paraId="34F2BA92" w14:textId="12AC6802" w:rsidR="00997282" w:rsidRPr="00997282" w:rsidRDefault="00997282" w:rsidP="00997282">
      <w:pPr>
        <w:widowControl w:val="0"/>
        <w:tabs>
          <w:tab w:val="left" w:pos="851"/>
          <w:tab w:val="left" w:pos="1701"/>
          <w:tab w:val="left" w:pos="2552"/>
          <w:tab w:val="left" w:pos="3402"/>
          <w:tab w:val="left" w:pos="4253"/>
          <w:tab w:val="left" w:pos="5103"/>
          <w:tab w:val="left" w:pos="5954"/>
        </w:tabs>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kern w:val="0"/>
          <w:szCs w:val="20"/>
          <w14:ligatures w14:val="none"/>
        </w:rPr>
        <w:t xml:space="preserve">Inspekcijai 2026-02-24 iš Tarnybos gavus Pareiškėjui pateikto atsakymo kopiją (Inspekcijos </w:t>
      </w:r>
      <w:proofErr w:type="spellStart"/>
      <w:r w:rsidRPr="00997282">
        <w:rPr>
          <w:rFonts w:ascii="Arial" w:eastAsia="Times New Roman" w:hAnsi="Arial" w:cs="Arial"/>
          <w:kern w:val="0"/>
          <w:szCs w:val="20"/>
          <w14:ligatures w14:val="none"/>
        </w:rPr>
        <w:t>reg</w:t>
      </w:r>
      <w:proofErr w:type="spellEnd"/>
      <w:r w:rsidRPr="00997282">
        <w:rPr>
          <w:rFonts w:ascii="Arial" w:eastAsia="Times New Roman" w:hAnsi="Arial" w:cs="Arial"/>
          <w:kern w:val="0"/>
          <w:szCs w:val="20"/>
          <w14:ligatures w14:val="none"/>
        </w:rPr>
        <w:t>. Nr.</w:t>
      </w:r>
      <w:r w:rsidR="00674745">
        <w:rPr>
          <w:rFonts w:ascii="Arial" w:eastAsia="Times New Roman" w:hAnsi="Arial" w:cs="Arial"/>
          <w:kern w:val="0"/>
          <w:szCs w:val="20"/>
          <w14:ligatures w14:val="none"/>
        </w:rPr>
        <w:t xml:space="preserve"> </w:t>
      </w:r>
      <w:r w:rsidR="00674745" w:rsidRPr="00674745">
        <w:rPr>
          <w:rFonts w:ascii="Arial" w:eastAsia="Times New Roman" w:hAnsi="Arial" w:cs="Arial"/>
          <w:kern w:val="0"/>
          <w:szCs w:val="20"/>
          <w14:ligatures w14:val="none"/>
        </w:rPr>
        <w:t>(duomenys neskelbtini)</w:t>
      </w:r>
      <w:r w:rsidRPr="00997282">
        <w:rPr>
          <w:rFonts w:ascii="Arial" w:eastAsia="Times New Roman" w:hAnsi="Arial" w:cs="Arial"/>
          <w:kern w:val="0"/>
          <w:szCs w:val="20"/>
          <w14:ligatures w14:val="none"/>
        </w:rPr>
        <w:t xml:space="preserve">), Inspekcija [...] 2026-02-25 raštu Nr. </w:t>
      </w:r>
      <w:r w:rsidR="00674745" w:rsidRPr="00674745">
        <w:rPr>
          <w:rFonts w:ascii="Arial" w:eastAsia="Times New Roman" w:hAnsi="Arial" w:cs="Arial"/>
          <w:kern w:val="0"/>
          <w:szCs w:val="20"/>
          <w14:ligatures w14:val="none"/>
        </w:rPr>
        <w:t>(duomenys neskelbtini)</w:t>
      </w:r>
      <w:r w:rsidR="00674745">
        <w:rPr>
          <w:rFonts w:ascii="Arial" w:eastAsia="Times New Roman" w:hAnsi="Arial" w:cs="Arial"/>
          <w:kern w:val="0"/>
          <w:szCs w:val="20"/>
          <w14:ligatures w14:val="none"/>
        </w:rPr>
        <w:t xml:space="preserve"> </w:t>
      </w:r>
      <w:r w:rsidRPr="00997282">
        <w:rPr>
          <w:rFonts w:ascii="Arial" w:eastAsia="Times New Roman" w:hAnsi="Arial" w:cs="Arial"/>
          <w:kern w:val="0"/>
          <w:szCs w:val="20"/>
          <w14:ligatures w14:val="none"/>
        </w:rPr>
        <w:t>kreipėsi į Pareiškėją prašydama iki 2026-03-13 pateikti nuomonę dėl taikaus skundo išsprendimo būdo, klausdama, ar Pareiškėjas sutinka, kad skundo nagrinėjimas būtų nutrauktas ADTAĮ 29 straipsnio 1 dalies 6 punkto pagrindu, kai skundas išsprendžiamas taikiai.</w:t>
      </w:r>
    </w:p>
    <w:p w14:paraId="5EEC31E7" w14:textId="37DB1E7E" w:rsidR="00997282" w:rsidRPr="00997282" w:rsidRDefault="00997282" w:rsidP="00997282">
      <w:pPr>
        <w:widowControl w:val="0"/>
        <w:tabs>
          <w:tab w:val="left" w:pos="851"/>
          <w:tab w:val="left" w:pos="1701"/>
          <w:tab w:val="left" w:pos="2552"/>
          <w:tab w:val="left" w:pos="3402"/>
          <w:tab w:val="left" w:pos="4253"/>
          <w:tab w:val="left" w:pos="5103"/>
          <w:tab w:val="left" w:pos="5954"/>
        </w:tabs>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kern w:val="0"/>
          <w:szCs w:val="20"/>
          <w14:ligatures w14:val="none"/>
        </w:rPr>
        <w:t xml:space="preserve">Iš Pareiškėjo negavus atsakymo, jo skundo nagrinėjimas tęsiamas. Inspekcija </w:t>
      </w:r>
      <w:r w:rsidRPr="00997282">
        <w:rPr>
          <w:rFonts w:ascii="Arial" w:eastAsia="Times New Roman" w:hAnsi="Arial" w:cs="Arial"/>
          <w:kern w:val="0"/>
          <w:szCs w:val="20"/>
          <w14:ligatures w14:val="none"/>
        </w:rPr>
        <w:br/>
        <w:t>2026-03-17 išsiuntė Tarnybai nurodymą pateikti informaciją įgyvendinant atskaitomybės principą Nr.</w:t>
      </w:r>
      <w:r w:rsidR="00B5674F">
        <w:rPr>
          <w:rFonts w:ascii="Arial" w:eastAsia="Times New Roman" w:hAnsi="Arial" w:cs="Arial"/>
          <w:kern w:val="0"/>
          <w:szCs w:val="20"/>
          <w14:ligatures w14:val="none"/>
        </w:rPr>
        <w:t xml:space="preserve"> </w:t>
      </w:r>
      <w:r w:rsidR="00B5674F" w:rsidRPr="00B5674F">
        <w:rPr>
          <w:rFonts w:ascii="Arial" w:eastAsia="Times New Roman" w:hAnsi="Arial" w:cs="Arial"/>
          <w:kern w:val="0"/>
          <w:szCs w:val="20"/>
          <w14:ligatures w14:val="none"/>
        </w:rPr>
        <w:t>(duomenys neskelbtini)</w:t>
      </w:r>
      <w:r w:rsidRPr="00997282">
        <w:rPr>
          <w:rFonts w:ascii="Arial" w:eastAsia="Times New Roman" w:hAnsi="Arial" w:cs="Arial"/>
          <w:kern w:val="0"/>
          <w:szCs w:val="20"/>
          <w14:ligatures w14:val="none"/>
        </w:rPr>
        <w:t>.</w:t>
      </w:r>
    </w:p>
    <w:p w14:paraId="264353F8" w14:textId="77777777" w:rsidR="00997282" w:rsidRPr="00997282" w:rsidRDefault="00997282" w:rsidP="00997282">
      <w:pPr>
        <w:widowControl w:val="0"/>
        <w:tabs>
          <w:tab w:val="left" w:pos="851"/>
          <w:tab w:val="left" w:pos="1701"/>
          <w:tab w:val="left" w:pos="2552"/>
          <w:tab w:val="left" w:pos="3402"/>
          <w:tab w:val="left" w:pos="4253"/>
          <w:tab w:val="left" w:pos="5103"/>
          <w:tab w:val="left" w:pos="5954"/>
        </w:tabs>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kern w:val="0"/>
          <w:szCs w:val="20"/>
          <w14:ligatures w14:val="none"/>
        </w:rPr>
        <w:t>Informuojame, kad sprendimas dėl skundo bus priimtas pagal ADTAĮ 30 straipsnyje nustatytus terminus, t. y. ne vėliau kaip iki 2026-08-20, atsižvelgiant į paskutinę skundo trūkumų pašalinimo datą, kaip tai nustatyta Aprašo 14 punkte</w:t>
      </w:r>
      <w:r w:rsidRPr="00997282">
        <w:rPr>
          <w:rFonts w:ascii="Arial" w:eastAsia="Times New Roman" w:hAnsi="Arial" w:cs="Arial"/>
          <w:kern w:val="0"/>
          <w:szCs w:val="20"/>
          <w:vertAlign w:val="superscript"/>
          <w14:ligatures w14:val="none"/>
        </w:rPr>
        <w:footnoteReference w:id="6"/>
      </w:r>
      <w:r w:rsidRPr="00997282">
        <w:rPr>
          <w:rFonts w:ascii="Arial" w:eastAsia="Times New Roman" w:hAnsi="Arial" w:cs="Arial"/>
          <w:kern w:val="0"/>
          <w:szCs w:val="20"/>
          <w14:ligatures w14:val="none"/>
        </w:rPr>
        <w:t>.“</w:t>
      </w:r>
    </w:p>
    <w:p w14:paraId="7FF91DE4" w14:textId="77777777" w:rsidR="00997282" w:rsidRPr="00997282" w:rsidRDefault="00997282" w:rsidP="00997282">
      <w:pPr>
        <w:widowControl w:val="0"/>
        <w:tabs>
          <w:tab w:val="left" w:pos="851"/>
          <w:tab w:val="left" w:pos="1701"/>
          <w:tab w:val="left" w:pos="2552"/>
          <w:tab w:val="left" w:pos="3402"/>
          <w:tab w:val="left" w:pos="4253"/>
          <w:tab w:val="left" w:pos="5103"/>
          <w:tab w:val="left" w:pos="5954"/>
        </w:tabs>
        <w:spacing w:after="0" w:line="276" w:lineRule="auto"/>
        <w:ind w:firstLine="851"/>
        <w:jc w:val="both"/>
        <w:rPr>
          <w:rFonts w:ascii="Arial" w:eastAsia="Times New Roman" w:hAnsi="Arial" w:cs="Arial"/>
          <w:kern w:val="0"/>
          <w:szCs w:val="20"/>
          <w14:ligatures w14:val="none"/>
        </w:rPr>
      </w:pPr>
    </w:p>
    <w:p w14:paraId="12FCBB00" w14:textId="479D6C1D" w:rsidR="00997282" w:rsidRPr="00997282" w:rsidRDefault="00997282" w:rsidP="00997282">
      <w:pPr>
        <w:widowControl w:val="0"/>
        <w:tabs>
          <w:tab w:val="left" w:pos="851"/>
          <w:tab w:val="left" w:pos="1701"/>
          <w:tab w:val="left" w:pos="2552"/>
          <w:tab w:val="left" w:pos="3402"/>
          <w:tab w:val="left" w:pos="4253"/>
          <w:tab w:val="left" w:pos="5103"/>
          <w:tab w:val="left" w:pos="5954"/>
        </w:tabs>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kern w:val="0"/>
          <w:szCs w:val="20"/>
          <w14:ligatures w14:val="none"/>
        </w:rPr>
        <w:t xml:space="preserve">7. SODRA 2026 m. gegužės 25 d. raštu Nr. </w:t>
      </w:r>
      <w:r w:rsidR="00B5674F" w:rsidRPr="00B5674F">
        <w:rPr>
          <w:rFonts w:ascii="Arial" w:eastAsia="Times New Roman" w:hAnsi="Arial" w:cs="Arial"/>
          <w:kern w:val="0"/>
          <w:szCs w:val="20"/>
          <w14:ligatures w14:val="none"/>
        </w:rPr>
        <w:t>(duomenys neskelbtini)</w:t>
      </w:r>
      <w:r w:rsidR="00B5674F">
        <w:rPr>
          <w:rFonts w:ascii="Arial" w:eastAsia="Times New Roman" w:hAnsi="Arial" w:cs="Arial"/>
          <w:kern w:val="0"/>
          <w:szCs w:val="20"/>
          <w14:ligatures w14:val="none"/>
        </w:rPr>
        <w:t xml:space="preserve"> </w:t>
      </w:r>
      <w:r w:rsidRPr="00997282">
        <w:rPr>
          <w:rFonts w:ascii="Arial" w:eastAsia="Times New Roman" w:hAnsi="Arial" w:cs="Arial"/>
          <w:kern w:val="0"/>
          <w:szCs w:val="20"/>
          <w14:ligatures w14:val="none"/>
        </w:rPr>
        <w:t>informavo Seimo kontrolierę, kad „vadovaujantis Lietuvos Respublikos apdraustųjų valstybiniu socialiniu draudimu ir valstybinio socialinio draudimo išmokų gavėjų registro 2026-05-20 duomenimis, A</w:t>
      </w:r>
      <w:r w:rsidR="00417E08">
        <w:rPr>
          <w:rFonts w:ascii="Arial" w:eastAsia="Times New Roman" w:hAnsi="Arial" w:cs="Arial"/>
          <w:kern w:val="0"/>
          <w:szCs w:val="20"/>
          <w14:ligatures w14:val="none"/>
        </w:rPr>
        <w:t>.</w:t>
      </w:r>
      <w:r w:rsidRPr="00997282">
        <w:rPr>
          <w:rFonts w:ascii="Arial" w:eastAsia="Times New Roman" w:hAnsi="Arial" w:cs="Arial"/>
          <w:kern w:val="0"/>
          <w:szCs w:val="20"/>
          <w14:ligatures w14:val="none"/>
        </w:rPr>
        <w:t xml:space="preserve"> B</w:t>
      </w:r>
      <w:r w:rsidR="00417E08">
        <w:rPr>
          <w:rFonts w:ascii="Arial" w:eastAsia="Times New Roman" w:hAnsi="Arial" w:cs="Arial"/>
          <w:kern w:val="0"/>
          <w:szCs w:val="20"/>
          <w14:ligatures w14:val="none"/>
        </w:rPr>
        <w:t>.</w:t>
      </w:r>
      <w:r w:rsidRPr="00997282">
        <w:rPr>
          <w:rFonts w:ascii="Arial" w:eastAsia="Times New Roman" w:hAnsi="Arial" w:cs="Arial"/>
          <w:kern w:val="0"/>
          <w:szCs w:val="20"/>
          <w14:ligatures w14:val="none"/>
        </w:rPr>
        <w:t>, gim.</w:t>
      </w:r>
      <w:r w:rsidR="00417E08">
        <w:rPr>
          <w:rFonts w:ascii="Arial" w:eastAsia="Times New Roman" w:hAnsi="Arial" w:cs="Arial"/>
          <w:kern w:val="0"/>
          <w:szCs w:val="20"/>
          <w14:ligatures w14:val="none"/>
        </w:rPr>
        <w:t xml:space="preserve"> </w:t>
      </w:r>
      <w:r w:rsidR="00417E08" w:rsidRPr="00417E08">
        <w:rPr>
          <w:rFonts w:ascii="Arial" w:eastAsia="Times New Roman" w:hAnsi="Arial" w:cs="Arial"/>
          <w:kern w:val="0"/>
          <w:szCs w:val="20"/>
          <w14:ligatures w14:val="none"/>
        </w:rPr>
        <w:t>(duomenys neskelbtini)</w:t>
      </w:r>
      <w:r w:rsidRPr="00997282">
        <w:rPr>
          <w:rFonts w:ascii="Arial" w:eastAsia="Times New Roman" w:hAnsi="Arial" w:cs="Arial"/>
          <w:kern w:val="0"/>
          <w:szCs w:val="20"/>
          <w14:ligatures w14:val="none"/>
        </w:rPr>
        <w:t>, bedarbio statusas buvo suteiktas nuo 2024-02-07 iki 2026-05-15, nepertraukiamai. Tuo pačiu informuojame, kad A</w:t>
      </w:r>
      <w:r w:rsidR="00417E08">
        <w:rPr>
          <w:rFonts w:ascii="Arial" w:eastAsia="Times New Roman" w:hAnsi="Arial" w:cs="Arial"/>
          <w:kern w:val="0"/>
          <w:szCs w:val="20"/>
          <w14:ligatures w14:val="none"/>
        </w:rPr>
        <w:t>.</w:t>
      </w:r>
      <w:r w:rsidRPr="00997282">
        <w:rPr>
          <w:rFonts w:ascii="Arial" w:eastAsia="Times New Roman" w:hAnsi="Arial" w:cs="Arial"/>
          <w:kern w:val="0"/>
          <w:szCs w:val="20"/>
          <w14:ligatures w14:val="none"/>
        </w:rPr>
        <w:t xml:space="preserve"> B</w:t>
      </w:r>
      <w:r w:rsidR="00417E08">
        <w:rPr>
          <w:rFonts w:ascii="Arial" w:eastAsia="Times New Roman" w:hAnsi="Arial" w:cs="Arial"/>
          <w:kern w:val="0"/>
          <w:szCs w:val="20"/>
          <w14:ligatures w14:val="none"/>
        </w:rPr>
        <w:t>.</w:t>
      </w:r>
      <w:r w:rsidRPr="00997282">
        <w:rPr>
          <w:rFonts w:ascii="Arial" w:eastAsia="Times New Roman" w:hAnsi="Arial" w:cs="Arial"/>
          <w:kern w:val="0"/>
          <w:szCs w:val="20"/>
          <w14:ligatures w14:val="none"/>
        </w:rPr>
        <w:t xml:space="preserve"> privalomojo sveikatos draudimo įmokos nėra priskaičiuotos – asmuo Privalomojo sveikatos draudimo įmokų įsiskolinimo „Sodrai“ neturi.“</w:t>
      </w:r>
    </w:p>
    <w:p w14:paraId="049EBC8E" w14:textId="77777777" w:rsidR="00997282" w:rsidRPr="00997282" w:rsidRDefault="00997282" w:rsidP="00997282">
      <w:pPr>
        <w:widowControl w:val="0"/>
        <w:tabs>
          <w:tab w:val="left" w:pos="851"/>
          <w:tab w:val="left" w:pos="1701"/>
          <w:tab w:val="left" w:pos="2552"/>
          <w:tab w:val="left" w:pos="3402"/>
          <w:tab w:val="left" w:pos="4253"/>
          <w:tab w:val="left" w:pos="5103"/>
          <w:tab w:val="left" w:pos="5954"/>
        </w:tabs>
        <w:spacing w:after="0" w:line="276" w:lineRule="auto"/>
        <w:ind w:firstLine="851"/>
        <w:jc w:val="both"/>
        <w:rPr>
          <w:rFonts w:ascii="Arial" w:eastAsia="Times New Roman" w:hAnsi="Arial" w:cs="Arial"/>
          <w:kern w:val="0"/>
          <w:szCs w:val="20"/>
          <w14:ligatures w14:val="none"/>
        </w:rPr>
      </w:pPr>
    </w:p>
    <w:p w14:paraId="58B446FC" w14:textId="77777777" w:rsidR="00997282" w:rsidRPr="00997282" w:rsidRDefault="00997282" w:rsidP="00997282">
      <w:pPr>
        <w:widowControl w:val="0"/>
        <w:spacing w:after="0" w:line="276" w:lineRule="auto"/>
        <w:ind w:firstLine="851"/>
        <w:jc w:val="right"/>
        <w:rPr>
          <w:rFonts w:ascii="Arial" w:eastAsia="Times New Roman" w:hAnsi="Arial" w:cs="Arial"/>
          <w:i/>
          <w:iCs/>
          <w:kern w:val="0"/>
          <w:szCs w:val="20"/>
          <w14:ligatures w14:val="none"/>
        </w:rPr>
      </w:pPr>
      <w:r w:rsidRPr="00997282">
        <w:rPr>
          <w:rFonts w:ascii="Arial" w:eastAsia="Times New Roman" w:hAnsi="Arial" w:cs="Arial"/>
          <w:i/>
          <w:iCs/>
          <w:kern w:val="0"/>
          <w:szCs w:val="20"/>
          <w14:ligatures w14:val="none"/>
        </w:rPr>
        <w:br w:type="page"/>
      </w:r>
      <w:r w:rsidRPr="00997282">
        <w:rPr>
          <w:rFonts w:ascii="Arial" w:eastAsia="Times New Roman" w:hAnsi="Arial" w:cs="Arial"/>
          <w:i/>
          <w:iCs/>
          <w:kern w:val="0"/>
          <w:szCs w:val="20"/>
          <w14:ligatures w14:val="none"/>
        </w:rPr>
        <w:lastRenderedPageBreak/>
        <w:t>3 priedas</w:t>
      </w:r>
    </w:p>
    <w:p w14:paraId="1714229E" w14:textId="77777777" w:rsidR="00997282" w:rsidRPr="00997282" w:rsidRDefault="00997282" w:rsidP="00997282">
      <w:pPr>
        <w:widowControl w:val="0"/>
        <w:spacing w:after="0" w:line="276" w:lineRule="auto"/>
        <w:ind w:firstLine="851"/>
        <w:jc w:val="center"/>
        <w:rPr>
          <w:rFonts w:ascii="Arial" w:eastAsia="Times New Roman" w:hAnsi="Arial" w:cs="Arial"/>
          <w:b/>
          <w:bCs/>
          <w:kern w:val="0"/>
          <w:szCs w:val="20"/>
          <w14:ligatures w14:val="none"/>
        </w:rPr>
      </w:pPr>
      <w:r w:rsidRPr="00997282">
        <w:rPr>
          <w:rFonts w:ascii="Arial" w:eastAsia="Times New Roman" w:hAnsi="Arial" w:cs="Arial"/>
          <w:b/>
          <w:bCs/>
          <w:kern w:val="0"/>
          <w:szCs w:val="20"/>
          <w14:ligatures w14:val="none"/>
        </w:rPr>
        <w:t>TYRIMUI REIKŠMINGOS TEISĖS AKTŲ NUOSTATOS</w:t>
      </w:r>
    </w:p>
    <w:p w14:paraId="7A80BE8B" w14:textId="77777777" w:rsidR="00997282" w:rsidRPr="00997282" w:rsidRDefault="00997282" w:rsidP="00997282">
      <w:pPr>
        <w:widowControl w:val="0"/>
        <w:spacing w:after="0" w:line="276" w:lineRule="auto"/>
        <w:ind w:firstLine="851"/>
        <w:jc w:val="both"/>
        <w:rPr>
          <w:rFonts w:ascii="Arial" w:eastAsia="Times New Roman" w:hAnsi="Arial" w:cs="Arial"/>
          <w:i/>
          <w:iCs/>
          <w:kern w:val="0"/>
          <w:szCs w:val="20"/>
          <w14:ligatures w14:val="none"/>
        </w:rPr>
      </w:pPr>
    </w:p>
    <w:p w14:paraId="381ACEB6" w14:textId="77777777" w:rsidR="00997282" w:rsidRPr="00997282" w:rsidRDefault="00997282" w:rsidP="00997282">
      <w:pPr>
        <w:widowControl w:val="0"/>
        <w:spacing w:after="0" w:line="276" w:lineRule="auto"/>
        <w:ind w:firstLine="851"/>
        <w:jc w:val="both"/>
        <w:rPr>
          <w:rFonts w:ascii="Arial" w:eastAsia="Times New Roman" w:hAnsi="Arial" w:cs="Arial"/>
          <w:i/>
          <w:iCs/>
          <w:kern w:val="0"/>
          <w:szCs w:val="20"/>
          <w14:ligatures w14:val="none"/>
        </w:rPr>
      </w:pPr>
      <w:r w:rsidRPr="00997282">
        <w:rPr>
          <w:rFonts w:ascii="Arial" w:eastAsia="Times New Roman" w:hAnsi="Arial" w:cs="Arial"/>
          <w:kern w:val="0"/>
          <w:szCs w:val="20"/>
          <w14:ligatures w14:val="none"/>
        </w:rPr>
        <w:t>1. Nacionalinės teisės aktai:</w:t>
      </w:r>
    </w:p>
    <w:p w14:paraId="7778EB77" w14:textId="77777777"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kern w:val="0"/>
          <w:szCs w:val="20"/>
          <w14:ligatures w14:val="none"/>
        </w:rPr>
        <w:t>1.1.</w:t>
      </w:r>
      <w:r w:rsidRPr="00997282">
        <w:rPr>
          <w:rFonts w:ascii="Arial" w:eastAsia="Times New Roman" w:hAnsi="Arial" w:cs="Arial"/>
          <w:i/>
          <w:iCs/>
          <w:kern w:val="0"/>
          <w:szCs w:val="20"/>
          <w14:ligatures w14:val="none"/>
        </w:rPr>
        <w:t xml:space="preserve"> Konstitucijos </w:t>
      </w:r>
      <w:r w:rsidRPr="00997282">
        <w:rPr>
          <w:rFonts w:ascii="Arial" w:eastAsia="Times New Roman" w:hAnsi="Arial" w:cs="Arial"/>
          <w:i/>
          <w:kern w:val="0"/>
          <w:szCs w:val="20"/>
          <w14:ligatures w14:val="none"/>
        </w:rPr>
        <w:t xml:space="preserve">5 straipsnis: </w:t>
      </w:r>
      <w:r w:rsidRPr="00997282">
        <w:rPr>
          <w:rFonts w:ascii="Arial" w:eastAsia="Times New Roman" w:hAnsi="Arial" w:cs="Arial"/>
          <w:kern w:val="0"/>
          <w:szCs w:val="20"/>
          <w14:ligatures w14:val="none"/>
        </w:rPr>
        <w:t>„</w:t>
      </w:r>
      <w:bookmarkStart w:id="11" w:name="part_81c84e1475614d3c865785d47212848a"/>
      <w:bookmarkEnd w:id="11"/>
      <w:r w:rsidRPr="00997282">
        <w:rPr>
          <w:rFonts w:ascii="Arial" w:eastAsia="Times New Roman" w:hAnsi="Arial" w:cs="Arial"/>
          <w:kern w:val="0"/>
          <w:szCs w:val="20"/>
          <w14:ligatures w14:val="none"/>
        </w:rPr>
        <w:t xml:space="preserve">[...]. </w:t>
      </w:r>
      <w:bookmarkStart w:id="12" w:name="part_a3dc8cd15b0442c3a162b577e4ed487b"/>
      <w:bookmarkEnd w:id="12"/>
      <w:r w:rsidRPr="00997282">
        <w:rPr>
          <w:rFonts w:ascii="Arial" w:eastAsia="Times New Roman" w:hAnsi="Arial" w:cs="Arial"/>
          <w:kern w:val="0"/>
          <w:szCs w:val="20"/>
          <w14:ligatures w14:val="none"/>
        </w:rPr>
        <w:t>Valdžios įstaigos tarnauja žmonėms.“</w:t>
      </w:r>
    </w:p>
    <w:p w14:paraId="74EE1BC7" w14:textId="77777777" w:rsidR="00997282" w:rsidRPr="00997282" w:rsidRDefault="00997282" w:rsidP="00997282">
      <w:pPr>
        <w:widowControl w:val="0"/>
        <w:spacing w:after="0" w:line="276" w:lineRule="auto"/>
        <w:ind w:firstLine="851"/>
        <w:jc w:val="both"/>
        <w:rPr>
          <w:rFonts w:ascii="Arial" w:eastAsia="Times New Roman" w:hAnsi="Arial" w:cs="Arial"/>
          <w:i/>
          <w:iCs/>
          <w:kern w:val="0"/>
          <w:szCs w:val="20"/>
          <w14:ligatures w14:val="none"/>
        </w:rPr>
      </w:pPr>
      <w:r w:rsidRPr="00997282">
        <w:rPr>
          <w:rFonts w:ascii="Arial" w:eastAsia="Times New Roman" w:hAnsi="Arial" w:cs="Arial"/>
          <w:kern w:val="0"/>
          <w:szCs w:val="20"/>
          <w14:ligatures w14:val="none"/>
        </w:rPr>
        <w:t xml:space="preserve">1.2. </w:t>
      </w:r>
      <w:r w:rsidRPr="00997282">
        <w:rPr>
          <w:rFonts w:ascii="Arial" w:eastAsia="Times New Roman" w:hAnsi="Arial" w:cs="Arial"/>
          <w:i/>
          <w:iCs/>
          <w:kern w:val="0"/>
          <w:szCs w:val="20"/>
          <w14:ligatures w14:val="none"/>
        </w:rPr>
        <w:t xml:space="preserve">Seimo kontrolierių įstatymo </w:t>
      </w:r>
      <w:r w:rsidRPr="00997282">
        <w:rPr>
          <w:rFonts w:ascii="Arial" w:eastAsia="Times New Roman" w:hAnsi="Arial" w:cs="Arial"/>
          <w:kern w:val="0"/>
          <w:szCs w:val="20"/>
          <w14:ligatures w14:val="none"/>
        </w:rPr>
        <w:t>(SKĮ):</w:t>
      </w:r>
    </w:p>
    <w:p w14:paraId="6DACA2B1" w14:textId="77777777"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i/>
          <w:kern w:val="0"/>
          <w:szCs w:val="20"/>
          <w14:ligatures w14:val="none"/>
        </w:rPr>
        <w:t>2 straipsnio „Pagrindinės šio įstatymo sąvokos“</w:t>
      </w:r>
      <w:r w:rsidRPr="00997282">
        <w:rPr>
          <w:rFonts w:ascii="Arial" w:eastAsia="Times New Roman" w:hAnsi="Arial" w:cs="Arial"/>
          <w:kern w:val="0"/>
          <w:szCs w:val="20"/>
          <w14:ligatures w14:val="none"/>
        </w:rPr>
        <w:t xml:space="preserve"> </w:t>
      </w:r>
      <w:r w:rsidRPr="00997282">
        <w:rPr>
          <w:rFonts w:ascii="Arial" w:eastAsia="Times New Roman" w:hAnsi="Arial" w:cs="Arial"/>
          <w:i/>
          <w:kern w:val="0"/>
          <w:szCs w:val="20"/>
          <w14:ligatures w14:val="none"/>
        </w:rPr>
        <w:t>1 dalis</w:t>
      </w:r>
      <w:r w:rsidRPr="00997282">
        <w:rPr>
          <w:rFonts w:ascii="Arial" w:eastAsia="Times New Roman" w:hAnsi="Arial" w:cs="Arial"/>
          <w:kern w:val="0"/>
          <w:szCs w:val="20"/>
          <w14:ligatures w14:val="none"/>
        </w:rPr>
        <w:t>: „Biurokratizmas – tokia pareigūno veika, kai vietoj reikalų sprendimo iš esmės laikomasi nereikalingų ar išgalvotų formalumų, nepagrįstai atsisakoma spręsti pareigūno kompetencijai priklausančius klausimus, vilkinama priimti sprendimus ar atlikti savo pareigas bei kitaip blogai ar netinkamai valdoma (atsisakoma informuoti asmenį apie jo teises [...] ir t. t.). Biurokratizmu taip pat laikomas toks pareigūnų darbas, kai nevykdomi arba blogai vykdomi įstatymai ar kiti teisės aktai. [...].“</w:t>
      </w:r>
    </w:p>
    <w:p w14:paraId="12EA54D1" w14:textId="77777777"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i/>
          <w:iCs/>
          <w:kern w:val="0"/>
          <w:szCs w:val="20"/>
          <w14:ligatures w14:val="none"/>
        </w:rPr>
        <w:t>12 straipsnio</w:t>
      </w:r>
      <w:r w:rsidRPr="00997282">
        <w:rPr>
          <w:rFonts w:ascii="Arial" w:eastAsia="Times New Roman" w:hAnsi="Arial" w:cs="Arial"/>
          <w:kern w:val="0"/>
          <w:szCs w:val="20"/>
          <w14:ligatures w14:val="none"/>
        </w:rPr>
        <w:t xml:space="preserve"> </w:t>
      </w:r>
      <w:r w:rsidRPr="00997282">
        <w:rPr>
          <w:rFonts w:ascii="Arial" w:eastAsia="Times New Roman" w:hAnsi="Arial" w:cs="Arial"/>
          <w:i/>
          <w:iCs/>
          <w:kern w:val="0"/>
          <w:szCs w:val="20"/>
          <w14:ligatures w14:val="none"/>
        </w:rPr>
        <w:t>„Seimo kontrolierių tiriami skundai“ 1 dalis</w:t>
      </w:r>
      <w:r w:rsidRPr="00997282">
        <w:rPr>
          <w:rFonts w:ascii="Arial" w:eastAsia="Times New Roman" w:hAnsi="Arial" w:cs="Arial"/>
          <w:kern w:val="0"/>
          <w:szCs w:val="20"/>
          <w14:ligatures w14:val="none"/>
        </w:rPr>
        <w:t>: „Seimo kontrolieriai tiria pareiškėjų skundus dėl pareigūnų piktnaudžiavimo, biurokratizmo ar kitaip pažeidžiamų žmogaus teisių ir laisvių viešojo administravimo srityje [...].“</w:t>
      </w:r>
    </w:p>
    <w:p w14:paraId="42C49AC9" w14:textId="77777777"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i/>
          <w:iCs/>
          <w:kern w:val="0"/>
          <w:szCs w:val="20"/>
          <w14:ligatures w14:val="none"/>
        </w:rPr>
        <w:t>17 straipsnis „Atsisakymas nagrinėti skundą</w:t>
      </w:r>
      <w:r w:rsidRPr="00997282">
        <w:rPr>
          <w:rFonts w:ascii="Arial" w:eastAsia="Times New Roman" w:hAnsi="Arial" w:cs="Arial"/>
          <w:kern w:val="0"/>
          <w:szCs w:val="20"/>
          <w14:ligatures w14:val="none"/>
        </w:rPr>
        <w:t>“: „</w:t>
      </w:r>
      <w:bookmarkStart w:id="13" w:name="part_d5d664bedecb410f9b49bb393ce5b7fe"/>
      <w:bookmarkEnd w:id="13"/>
      <w:r w:rsidRPr="00997282">
        <w:rPr>
          <w:rFonts w:ascii="Arial" w:eastAsia="Times New Roman" w:hAnsi="Arial" w:cs="Arial"/>
          <w:kern w:val="0"/>
          <w:szCs w:val="20"/>
          <w14:ligatures w14:val="none"/>
        </w:rPr>
        <w:t xml:space="preserve">1. Seimo kontrolierius [...] priima sprendimą atsisakyti nagrinėti skundą, apie tai šio įstatymo 21 straipsnyje nustatyta tvarka informuodamas pareiškėją, jeigu: </w:t>
      </w:r>
      <w:bookmarkStart w:id="14" w:name="part_ec693f769dbc450d9fb9aafcb4e3ac4f"/>
      <w:bookmarkEnd w:id="14"/>
      <w:r w:rsidRPr="00997282">
        <w:rPr>
          <w:rFonts w:ascii="Arial" w:eastAsia="Times New Roman" w:hAnsi="Arial" w:cs="Arial"/>
          <w:kern w:val="0"/>
          <w:szCs w:val="20"/>
          <w14:ligatures w14:val="none"/>
        </w:rPr>
        <w:t xml:space="preserve">[...] </w:t>
      </w:r>
      <w:bookmarkStart w:id="15" w:name="part_31326db8cf774715a534c08210cdca33"/>
      <w:bookmarkEnd w:id="15"/>
      <w:r w:rsidRPr="00997282">
        <w:rPr>
          <w:rFonts w:ascii="Arial" w:eastAsia="Times New Roman" w:hAnsi="Arial" w:cs="Arial"/>
          <w:kern w:val="0"/>
          <w:szCs w:val="20"/>
          <w14:ligatures w14:val="none"/>
        </w:rPr>
        <w:t xml:space="preserve">3) skunde nurodytų aplinkybių tyrimas nepriklauso Seimo kontrolieriaus kompetencijai; [...] </w:t>
      </w:r>
      <w:bookmarkStart w:id="16" w:name="part_7f32a3761f884b67927bbee3d79f25bb"/>
      <w:bookmarkStart w:id="17" w:name="part_8cf9f264450042699b6598acaba5a50f"/>
      <w:bookmarkEnd w:id="16"/>
      <w:bookmarkEnd w:id="17"/>
      <w:r w:rsidRPr="00997282">
        <w:rPr>
          <w:rFonts w:ascii="Arial" w:eastAsia="Times New Roman" w:hAnsi="Arial" w:cs="Arial"/>
          <w:kern w:val="0"/>
          <w:szCs w:val="20"/>
          <w14:ligatures w14:val="none"/>
        </w:rPr>
        <w:t xml:space="preserve">6) padaro išvadą, kad skundą nagrinėti tikslinga kitoje institucijoje ar įstaigoje. [...]. </w:t>
      </w:r>
      <w:bookmarkStart w:id="18" w:name="part_54bf5511becc44128e081ebd1c0096cb"/>
      <w:bookmarkStart w:id="19" w:name="part_3cc7838913db4d6bbd76ad1718bec405"/>
      <w:bookmarkEnd w:id="18"/>
      <w:bookmarkEnd w:id="19"/>
      <w:r w:rsidRPr="00997282">
        <w:rPr>
          <w:rFonts w:ascii="Arial" w:eastAsia="Times New Roman" w:hAnsi="Arial" w:cs="Arial"/>
          <w:kern w:val="0"/>
          <w:szCs w:val="20"/>
          <w14:ligatures w14:val="none"/>
        </w:rPr>
        <w:t>4. Jeigu skundo tyrimo metu paaiškėja šio straipsnio 1 dalyje nurodytos aplinkybės, skundo tyrimas nutraukiamas.“</w:t>
      </w:r>
    </w:p>
    <w:p w14:paraId="0B72E817" w14:textId="77777777"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i/>
          <w:iCs/>
          <w:kern w:val="0"/>
          <w:szCs w:val="20"/>
          <w14:ligatures w14:val="none"/>
        </w:rPr>
        <w:t>22 straipsnis „Seimo kontrolieriaus sprendimai</w:t>
      </w:r>
      <w:r w:rsidRPr="00997282">
        <w:rPr>
          <w:rFonts w:ascii="Arial" w:eastAsia="Times New Roman" w:hAnsi="Arial" w:cs="Arial"/>
          <w:kern w:val="0"/>
          <w:szCs w:val="20"/>
          <w14:ligatures w14:val="none"/>
        </w:rPr>
        <w:t>“: „</w:t>
      </w:r>
      <w:bookmarkStart w:id="20" w:name="part_29a8cfb57c954d4ab492bdc27fed6043"/>
      <w:bookmarkEnd w:id="20"/>
      <w:r w:rsidRPr="00997282">
        <w:rPr>
          <w:rFonts w:ascii="Arial" w:eastAsia="Times New Roman" w:hAnsi="Arial" w:cs="Arial"/>
          <w:kern w:val="0"/>
          <w:szCs w:val="20"/>
          <w14:ligatures w14:val="none"/>
        </w:rPr>
        <w:t>1. Seimo kontrolierius, atlikęs tyrimą, priima</w:t>
      </w:r>
      <w:r w:rsidRPr="00997282">
        <w:rPr>
          <w:rFonts w:ascii="Arial" w:eastAsia="Times New Roman" w:hAnsi="Arial" w:cs="Arial"/>
          <w:b/>
          <w:bCs/>
          <w:kern w:val="0"/>
          <w:szCs w:val="20"/>
          <w14:ligatures w14:val="none"/>
        </w:rPr>
        <w:t> </w:t>
      </w:r>
      <w:r w:rsidRPr="00997282">
        <w:rPr>
          <w:rFonts w:ascii="Arial" w:eastAsia="Times New Roman" w:hAnsi="Arial" w:cs="Arial"/>
          <w:kern w:val="0"/>
          <w:szCs w:val="20"/>
          <w14:ligatures w14:val="none"/>
        </w:rPr>
        <w:t xml:space="preserve">sprendimą: </w:t>
      </w:r>
      <w:bookmarkStart w:id="21" w:name="part_cb3bcb80b8734297913a8228627397f1"/>
      <w:bookmarkEnd w:id="21"/>
      <w:r w:rsidRPr="00997282">
        <w:rPr>
          <w:rFonts w:ascii="Arial" w:eastAsia="Times New Roman" w:hAnsi="Arial" w:cs="Arial"/>
          <w:kern w:val="0"/>
          <w:szCs w:val="20"/>
          <w14:ligatures w14:val="none"/>
        </w:rPr>
        <w:t xml:space="preserve">1) pripažinti skundą pagrįstu; </w:t>
      </w:r>
      <w:bookmarkStart w:id="22" w:name="part_0bf096af544340f4ab3a96e2d5629d91"/>
      <w:bookmarkEnd w:id="22"/>
      <w:r w:rsidRPr="00997282">
        <w:rPr>
          <w:rFonts w:ascii="Arial" w:eastAsia="Times New Roman" w:hAnsi="Arial" w:cs="Arial"/>
          <w:kern w:val="0"/>
          <w:szCs w:val="20"/>
          <w14:ligatures w14:val="none"/>
        </w:rPr>
        <w:t xml:space="preserve">2) atmesti skundą; </w:t>
      </w:r>
      <w:bookmarkStart w:id="23" w:name="part_09406ae18b834c93a8e7d2b176b22609"/>
      <w:bookmarkEnd w:id="23"/>
      <w:r w:rsidRPr="00997282">
        <w:rPr>
          <w:rFonts w:ascii="Arial" w:eastAsia="Times New Roman" w:hAnsi="Arial" w:cs="Arial"/>
          <w:kern w:val="0"/>
          <w:szCs w:val="20"/>
          <w14:ligatures w14:val="none"/>
        </w:rPr>
        <w:t xml:space="preserve">3) nutraukti skundo tyrimą. [...]. </w:t>
      </w:r>
      <w:bookmarkStart w:id="24" w:name="part_de092318963743348814dc5229ed1820"/>
      <w:bookmarkStart w:id="25" w:name="part_eb70f89d046c43c1bb9cdfe952ffcd58"/>
      <w:bookmarkEnd w:id="24"/>
      <w:bookmarkEnd w:id="25"/>
      <w:r w:rsidRPr="00997282">
        <w:rPr>
          <w:rFonts w:ascii="Arial" w:eastAsia="Times New Roman" w:hAnsi="Arial" w:cs="Arial"/>
          <w:kern w:val="0"/>
          <w:szCs w:val="20"/>
          <w14:ligatures w14:val="none"/>
        </w:rPr>
        <w:t>3. Skundo tyrimas nutraukiamas, jei tyrimo metu išnyksta skundžiamos aplinkybės arba, tarpininkaujant Seimo kontrolieriui, skunde keliamos problemos išsprendžiamos gera valia, taip pat kitais šio įstatymo nustatytais atvejais.“</w:t>
      </w:r>
    </w:p>
    <w:p w14:paraId="523E7061" w14:textId="77777777" w:rsidR="00997282" w:rsidRPr="00997282" w:rsidRDefault="00997282" w:rsidP="00997282">
      <w:pPr>
        <w:widowControl w:val="0"/>
        <w:spacing w:after="0" w:line="276" w:lineRule="auto"/>
        <w:ind w:firstLine="851"/>
        <w:jc w:val="both"/>
        <w:rPr>
          <w:rFonts w:ascii="Arial" w:eastAsia="Times New Roman" w:hAnsi="Arial" w:cs="Arial"/>
          <w:i/>
          <w:iCs/>
          <w:kern w:val="0"/>
          <w14:ligatures w14:val="none"/>
        </w:rPr>
      </w:pPr>
      <w:bookmarkStart w:id="26" w:name="part_82f036f4a6794b6ab2994e259542d464"/>
      <w:bookmarkEnd w:id="26"/>
      <w:r w:rsidRPr="00997282">
        <w:rPr>
          <w:rFonts w:ascii="Arial" w:eastAsia="Times New Roman" w:hAnsi="Arial" w:cs="Arial"/>
          <w:bCs/>
          <w:kern w:val="0"/>
          <w:szCs w:val="20"/>
          <w14:ligatures w14:val="none"/>
        </w:rPr>
        <w:t>1.3</w:t>
      </w:r>
      <w:r w:rsidRPr="00997282">
        <w:rPr>
          <w:rFonts w:ascii="Arial" w:eastAsia="Times New Roman" w:hAnsi="Arial" w:cs="Arial"/>
          <w:bCs/>
          <w:kern w:val="0"/>
          <w14:ligatures w14:val="none"/>
        </w:rPr>
        <w:t xml:space="preserve">. </w:t>
      </w:r>
      <w:r w:rsidRPr="00997282">
        <w:rPr>
          <w:rFonts w:ascii="Arial" w:eastAsia="Times New Roman" w:hAnsi="Arial" w:cs="Arial"/>
          <w:i/>
          <w:iCs/>
          <w:kern w:val="0"/>
          <w14:ligatures w14:val="none"/>
        </w:rPr>
        <w:t>Užimtumo įstatymo</w:t>
      </w:r>
      <w:r w:rsidRPr="00997282">
        <w:rPr>
          <w:rFonts w:ascii="Arial" w:eastAsia="Times New Roman" w:hAnsi="Arial" w:cs="Arial"/>
          <w:kern w:val="0"/>
          <w14:ligatures w14:val="none"/>
        </w:rPr>
        <w:t xml:space="preserve">: </w:t>
      </w:r>
    </w:p>
    <w:p w14:paraId="406A11A7"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i/>
          <w:iCs/>
          <w:kern w:val="0"/>
          <w14:ligatures w14:val="none"/>
        </w:rPr>
        <w:t xml:space="preserve">24 straipsnio </w:t>
      </w:r>
      <w:r w:rsidRPr="00997282">
        <w:rPr>
          <w:rFonts w:ascii="Arial" w:eastAsia="Times New Roman" w:hAnsi="Arial" w:cs="Arial"/>
          <w:kern w:val="0"/>
          <w14:ligatures w14:val="none"/>
        </w:rPr>
        <w:t xml:space="preserve">„Bedarbio statuso sustabdymo, atkūrimo ir panaikinimo pagrindai“: </w:t>
      </w:r>
    </w:p>
    <w:p w14:paraId="40341A65" w14:textId="77777777" w:rsidR="00997282" w:rsidRPr="00997282" w:rsidRDefault="00997282" w:rsidP="00997282">
      <w:pPr>
        <w:widowControl w:val="0"/>
        <w:spacing w:after="0" w:line="276" w:lineRule="auto"/>
        <w:ind w:firstLine="851"/>
        <w:jc w:val="both"/>
        <w:rPr>
          <w:rFonts w:ascii="Arial" w:eastAsia="Times New Roman" w:hAnsi="Arial" w:cs="Arial"/>
          <w:bCs/>
          <w:kern w:val="0"/>
          <w:szCs w:val="20"/>
          <w14:ligatures w14:val="none"/>
        </w:rPr>
      </w:pPr>
      <w:r w:rsidRPr="00997282">
        <w:rPr>
          <w:rFonts w:ascii="Arial" w:eastAsia="Times New Roman" w:hAnsi="Arial" w:cs="Arial"/>
          <w:i/>
          <w:iCs/>
          <w:kern w:val="0"/>
          <w14:ligatures w14:val="none"/>
        </w:rPr>
        <w:t>4 dalis:</w:t>
      </w:r>
      <w:r w:rsidRPr="00997282">
        <w:rPr>
          <w:rFonts w:ascii="Arial" w:eastAsia="Times New Roman" w:hAnsi="Arial" w:cs="Arial"/>
          <w:kern w:val="0"/>
          <w14:ligatures w14:val="none"/>
        </w:rPr>
        <w:t xml:space="preserve"> „</w:t>
      </w:r>
      <w:r w:rsidRPr="00997282">
        <w:rPr>
          <w:rFonts w:ascii="Arial" w:eastAsia="Times New Roman" w:hAnsi="Arial" w:cs="Arial"/>
          <w:bCs/>
          <w:kern w:val="0"/>
          <w:szCs w:val="20"/>
          <w14:ligatures w14:val="none"/>
        </w:rPr>
        <w:t>Bedarbio statusas panaikinamas atsiradus bent vienai iš šioje dalyje nurodytų aplinkybių: [...] 6) bedarbis be svarbių priežasčių neatvyksta į Užimtumo tarnybą</w:t>
      </w:r>
      <w:r w:rsidRPr="00997282">
        <w:rPr>
          <w:rFonts w:ascii="Arial" w:eastAsia="Times New Roman" w:hAnsi="Arial" w:cs="Arial"/>
          <w:b/>
          <w:bCs/>
          <w:kern w:val="0"/>
          <w:szCs w:val="20"/>
          <w14:ligatures w14:val="none"/>
        </w:rPr>
        <w:t> </w:t>
      </w:r>
      <w:r w:rsidRPr="00997282">
        <w:rPr>
          <w:rFonts w:ascii="Arial" w:eastAsia="Times New Roman" w:hAnsi="Arial" w:cs="Arial"/>
          <w:bCs/>
          <w:kern w:val="0"/>
          <w:szCs w:val="20"/>
          <w14:ligatures w14:val="none"/>
        </w:rPr>
        <w:t>nustatytu laiku priimti pasiūlymo dirbti arba sudaryti individualaus užimtumo veiklos plano, arba dalyvauti individualiame užimtumo veiklos plane numatytose aktyvios darbo rinkos politikos priemonėse, užimtumo didinimo programose ar naudotis šiame plane numatytomis darbo rinkos paslaugomis; [...].“</w:t>
      </w:r>
    </w:p>
    <w:p w14:paraId="29E56FA8" w14:textId="77777777" w:rsidR="00997282" w:rsidRPr="00997282" w:rsidRDefault="00997282" w:rsidP="00997282">
      <w:pPr>
        <w:widowControl w:val="0"/>
        <w:spacing w:after="0" w:line="276" w:lineRule="auto"/>
        <w:ind w:firstLine="851"/>
        <w:jc w:val="both"/>
        <w:rPr>
          <w:rFonts w:ascii="Arial" w:eastAsia="Times New Roman" w:hAnsi="Arial" w:cs="Arial"/>
          <w:bCs/>
          <w:kern w:val="0"/>
          <w:szCs w:val="20"/>
          <w14:ligatures w14:val="none"/>
        </w:rPr>
      </w:pPr>
      <w:r w:rsidRPr="00997282">
        <w:rPr>
          <w:rFonts w:ascii="Arial" w:eastAsia="Times New Roman" w:hAnsi="Arial" w:cs="Arial"/>
          <w:bCs/>
          <w:i/>
          <w:iCs/>
          <w:kern w:val="0"/>
          <w:szCs w:val="20"/>
          <w14:ligatures w14:val="none"/>
        </w:rPr>
        <w:t>9 dalis:</w:t>
      </w:r>
      <w:r w:rsidRPr="00997282">
        <w:rPr>
          <w:rFonts w:ascii="Arial" w:eastAsia="Times New Roman" w:hAnsi="Arial" w:cs="Arial"/>
          <w:bCs/>
          <w:kern w:val="0"/>
          <w:szCs w:val="20"/>
          <w14:ligatures w14:val="none"/>
        </w:rPr>
        <w:t xml:space="preserve"> „Asmuo apie priimtus individualius administracinius aktus dėl bedarbio statuso suteikimo, sustabdymo, atkūrimo ir panaikinimo informuojamas ne vėliau kaip per 3 darbo dienas nuo individualių administracinių aktų priėmimo žodžiu (telefonu ar tiesiogiai asmeniui atvykus į instituciją), elektroniniu būdu (elektroniniu paštu ar naudojantis elektroninėmis paslaugomis) ar raštu (išsiuntus paštu ar per pasiuntinį).“</w:t>
      </w:r>
    </w:p>
    <w:p w14:paraId="61F94723" w14:textId="77777777" w:rsidR="00997282" w:rsidRPr="00997282" w:rsidRDefault="00997282" w:rsidP="00997282">
      <w:pPr>
        <w:widowControl w:val="0"/>
        <w:spacing w:after="0" w:line="276" w:lineRule="auto"/>
        <w:ind w:firstLine="851"/>
        <w:jc w:val="both"/>
        <w:rPr>
          <w:rFonts w:ascii="Arial" w:eastAsia="Times New Roman" w:hAnsi="Arial" w:cs="Arial"/>
          <w:kern w:val="0"/>
          <w:lang w:eastAsia="lt-LT"/>
          <w14:ligatures w14:val="none"/>
        </w:rPr>
      </w:pPr>
      <w:r w:rsidRPr="00997282">
        <w:rPr>
          <w:rFonts w:ascii="Arial" w:eastAsia="Times New Roman" w:hAnsi="Arial" w:cs="Arial"/>
          <w:bCs/>
          <w:kern w:val="0"/>
          <w:szCs w:val="20"/>
          <w14:ligatures w14:val="none"/>
        </w:rPr>
        <w:t xml:space="preserve">1.4. </w:t>
      </w:r>
      <w:r w:rsidRPr="00997282">
        <w:rPr>
          <w:rFonts w:ascii="Arial" w:eastAsia="Times New Roman" w:hAnsi="Arial" w:cs="Arial"/>
          <w:i/>
          <w:kern w:val="0"/>
          <w:lang w:eastAsia="lt-LT"/>
          <w14:ligatures w14:val="none"/>
        </w:rPr>
        <w:t xml:space="preserve">Viešojo administravimo įstatymo </w:t>
      </w:r>
      <w:r w:rsidRPr="00997282">
        <w:rPr>
          <w:rFonts w:ascii="Arial" w:eastAsia="Times New Roman" w:hAnsi="Arial" w:cs="Arial"/>
          <w:kern w:val="0"/>
          <w:lang w:eastAsia="lt-LT"/>
          <w14:ligatures w14:val="none"/>
        </w:rPr>
        <w:t>(VAĮ):</w:t>
      </w:r>
    </w:p>
    <w:bookmarkStart w:id="27" w:name="nacf47fb592d64f7e9130a0936fa998ef"/>
    <w:p w14:paraId="332AF204" w14:textId="77777777" w:rsidR="00997282" w:rsidRPr="00997282" w:rsidRDefault="00997282" w:rsidP="00997282">
      <w:pPr>
        <w:widowControl w:val="0"/>
        <w:spacing w:after="0" w:line="276" w:lineRule="auto"/>
        <w:ind w:firstLine="851"/>
        <w:jc w:val="both"/>
        <w:rPr>
          <w:rFonts w:ascii="Arial" w:eastAsia="Times New Roman" w:hAnsi="Arial" w:cs="Arial"/>
          <w:kern w:val="0"/>
          <w:lang w:eastAsia="lt-LT"/>
          <w14:ligatures w14:val="none"/>
        </w:rPr>
      </w:pPr>
      <w:r w:rsidRPr="00997282">
        <w:rPr>
          <w:rFonts w:ascii="Arial" w:eastAsia="Times New Roman" w:hAnsi="Arial" w:cs="Arial"/>
          <w:i/>
          <w:iCs/>
          <w:kern w:val="0"/>
          <w:lang w:eastAsia="lt-LT"/>
          <w14:ligatures w14:val="none"/>
        </w:rPr>
        <w:fldChar w:fldCharType="begin"/>
      </w:r>
      <w:r w:rsidRPr="00997282">
        <w:rPr>
          <w:rFonts w:ascii="Arial" w:eastAsia="Times New Roman" w:hAnsi="Arial" w:cs="Arial"/>
          <w:i/>
          <w:iCs/>
          <w:kern w:val="0"/>
          <w:lang w:eastAsia="lt-LT"/>
          <w14:ligatures w14:val="none"/>
        </w:rPr>
        <w:instrText>HYPERLINK "javascript:OL('904438','3')" \o "3 straipsnio pakeitimas (str. 3)"</w:instrText>
      </w:r>
      <w:r w:rsidRPr="00997282">
        <w:rPr>
          <w:rFonts w:ascii="Arial" w:eastAsia="Times New Roman" w:hAnsi="Arial" w:cs="Arial"/>
          <w:i/>
          <w:iCs/>
          <w:kern w:val="0"/>
          <w:lang w:eastAsia="lt-LT"/>
          <w14:ligatures w14:val="none"/>
        </w:rPr>
      </w:r>
      <w:r w:rsidRPr="00997282">
        <w:rPr>
          <w:rFonts w:ascii="Arial" w:eastAsia="Times New Roman" w:hAnsi="Arial" w:cs="Arial"/>
          <w:i/>
          <w:iCs/>
          <w:kern w:val="0"/>
          <w:lang w:eastAsia="lt-LT"/>
          <w14:ligatures w14:val="none"/>
        </w:rPr>
        <w:fldChar w:fldCharType="separate"/>
      </w:r>
      <w:r w:rsidRPr="00997282">
        <w:rPr>
          <w:rFonts w:ascii="Arial" w:eastAsia="Times New Roman" w:hAnsi="Arial" w:cs="Arial"/>
          <w:i/>
          <w:iCs/>
          <w:kern w:val="0"/>
          <w:lang w:eastAsia="lt-LT"/>
          <w14:ligatures w14:val="none"/>
        </w:rPr>
        <w:t>3</w:t>
      </w:r>
      <w:r w:rsidRPr="00997282">
        <w:rPr>
          <w:rFonts w:ascii="Arial" w:eastAsia="Times New Roman" w:hAnsi="Arial" w:cs="Arial"/>
          <w:i/>
          <w:iCs/>
          <w:kern w:val="0"/>
          <w:lang w:eastAsia="lt-LT"/>
          <w14:ligatures w14:val="none"/>
        </w:rPr>
        <w:fldChar w:fldCharType="end"/>
      </w:r>
      <w:bookmarkEnd w:id="27"/>
      <w:r w:rsidRPr="00997282">
        <w:rPr>
          <w:rFonts w:ascii="Arial" w:eastAsia="Times New Roman" w:hAnsi="Arial" w:cs="Arial"/>
          <w:i/>
          <w:iCs/>
          <w:kern w:val="0"/>
          <w:lang w:eastAsia="lt-LT"/>
          <w14:ligatures w14:val="none"/>
        </w:rPr>
        <w:t> straipsnis „Viešojo administravimo principai</w:t>
      </w:r>
      <w:r w:rsidRPr="00997282">
        <w:rPr>
          <w:rFonts w:ascii="Arial" w:eastAsia="Times New Roman" w:hAnsi="Arial" w:cs="Arial"/>
          <w:kern w:val="0"/>
          <w:lang w:eastAsia="lt-LT"/>
          <w14:ligatures w14:val="none"/>
        </w:rPr>
        <w:t xml:space="preserve">“: „Viešojo administravimo subjektai savo veikloje vadovaujasi šiais principais: 1) atsakomybės už priimtus sprendimus. Šis principas reiškia, kad viešojo administravimo subjektas, vykdydamas administracinį reglamentavimą ar priimdamas administracinius sprendimus, turi prisiimti atsakomybę už administracinio reglamentavimo ar priimtų administracinių sprendimų sukeltus padarinius; </w:t>
      </w:r>
      <w:r w:rsidRPr="00997282">
        <w:rPr>
          <w:rFonts w:ascii="Arial" w:eastAsia="Times New Roman" w:hAnsi="Arial" w:cs="Arial"/>
          <w:kern w:val="0"/>
          <w:lang w:eastAsia="lt-LT"/>
          <w14:ligatures w14:val="none"/>
        </w:rPr>
        <w:lastRenderedPageBreak/>
        <w:t>[...]; 4) įstatymo viršenybės. Šis principas reiškia, kad įgaliojimai atlikti viešąjį administravimą viešojo administravimo subjektams turi būti nustatyti laikantis šio įstatymo nustatytų reikalavimų, o viešojo administravimo subjektų veikla turi atitikti šiame įstatyme išdėstytus teisinius pagrindus. Administraciniai sprendimai, susiję su asmenų teisių ir pareigų įgyvendinimu, visais atvejais turi būti pagrįsti įstatymais; 5) išsamumo. Šis principas reiškia, kad viešojo administravimo subjektas į prašymą ar skundą turi atsakyti aiškiai ir argumentuotai, nurodydamas visas prašymo ar skundo nagrinėjimui įtakos turėjusias aplinkybes ir konkrečias teisės aktų nuostatas, kuriomis rėmėsi vertindamas prašymo ar skundo turinį [...].“</w:t>
      </w:r>
    </w:p>
    <w:p w14:paraId="1193574D" w14:textId="77777777" w:rsidR="00997282" w:rsidRPr="00997282" w:rsidRDefault="00997282" w:rsidP="00997282">
      <w:pPr>
        <w:shd w:val="clear" w:color="auto" w:fill="FFFFFF"/>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i/>
          <w:iCs/>
          <w:kern w:val="0"/>
          <w14:ligatures w14:val="none"/>
        </w:rPr>
        <w:t xml:space="preserve">10 straipsnio </w:t>
      </w:r>
      <w:r w:rsidRPr="00997282">
        <w:rPr>
          <w:rFonts w:ascii="Arial" w:eastAsia="Times New Roman" w:hAnsi="Arial" w:cs="Arial"/>
          <w:kern w:val="0"/>
          <w14:ligatures w14:val="none"/>
        </w:rPr>
        <w:t xml:space="preserve">„Administracinių sprendimų priėmimas“ </w:t>
      </w:r>
      <w:r w:rsidRPr="00997282">
        <w:rPr>
          <w:rFonts w:ascii="Arial" w:eastAsia="Times New Roman" w:hAnsi="Arial" w:cs="Arial"/>
          <w:i/>
          <w:iCs/>
          <w:kern w:val="0"/>
          <w14:ligatures w14:val="none"/>
        </w:rPr>
        <w:t>4 dalis:</w:t>
      </w:r>
      <w:r w:rsidRPr="00997282">
        <w:rPr>
          <w:rFonts w:ascii="Arial" w:eastAsia="Times New Roman" w:hAnsi="Arial" w:cs="Arial"/>
          <w:kern w:val="0"/>
          <w14:ligatures w14:val="none"/>
        </w:rPr>
        <w:t xml:space="preserve"> „Viešojo administravimo subjektas administracinį sprendimą dėl asmens prašymo ar skundo turi priimti per 20 darbo dienų nuo tokio prašymo ar skundo gavimo dienos. Jeigu prašymas ar skundas gautas po darbo valandų, poilsio ar šventės dieną, jo gavimo diena laikoma po jos einanti darbo diena. Kai dėl objektyvių priežasčių per šį terminą administracinis sprendimas negali būti priimtas, viešojo administravimo subjektas šį terminą gali pratęsti ne ilgiau kaip 10 darbo dienų. Asmeniui apie tokį termino pratęsimą per 5 darbo dienas nuo sprendimo pratęsti terminą priėmimo dienos pranešama raštu ir nurodomos pratęsimo priežastys.“</w:t>
      </w:r>
    </w:p>
    <w:p w14:paraId="5C88E243" w14:textId="77777777" w:rsidR="00997282" w:rsidRPr="00997282" w:rsidRDefault="00997282" w:rsidP="00997282">
      <w:pPr>
        <w:spacing w:after="0" w:line="276" w:lineRule="auto"/>
        <w:ind w:firstLine="851"/>
        <w:jc w:val="both"/>
        <w:rPr>
          <w:rFonts w:ascii="Arial" w:eastAsia="Times New Roman" w:hAnsi="Arial" w:cs="Arial"/>
          <w:i/>
          <w:iCs/>
          <w:spacing w:val="-4"/>
          <w:kern w:val="0"/>
          <w14:ligatures w14:val="none"/>
        </w:rPr>
      </w:pPr>
      <w:r w:rsidRPr="00997282">
        <w:rPr>
          <w:rFonts w:ascii="Arial" w:eastAsia="Times New Roman" w:hAnsi="Arial" w:cs="Arial"/>
          <w:i/>
          <w:iCs/>
          <w:kern w:val="0"/>
          <w14:ligatures w14:val="none"/>
        </w:rPr>
        <w:t>11 straipsnis „Prašymų ir skundų administraciniam sprendimui priimti pateikimas ir nagrinėjimas“:</w:t>
      </w:r>
      <w:r w:rsidRPr="00997282">
        <w:rPr>
          <w:rFonts w:ascii="Arial" w:eastAsia="Times New Roman" w:hAnsi="Arial" w:cs="Arial"/>
          <w:kern w:val="0"/>
          <w14:ligatures w14:val="none"/>
        </w:rPr>
        <w:t xml:space="preserve"> „1. Asmenų prašymus ir skundus viešojo administravimo subjektai nagrinėja pagal Vyriausybės patvirtintas taisykles. 2. Prašymas ar skundas gali būti pateiktas per E. pristatymo sistemą, kitomis elektroninių ryšių priemonėmis, paštu [...]. 3. Prašymas ar skundas viešojo administravimo subjekto vadovo arba jo įgalioto pareigūno ar valstybės tarnautojo, kito įstatymų nustatytą specialų statusą turinčio fizinio asmens sprendimu gali būti nenagrinėjamas, jeigu: [...] 3) paaiškėja, kad dėl to paties klausimo atsakymą yra pateikęs arba sprendimą yra priėmęs viešojo administravimo subjektas, į kurį kreiptasi, arba kitas kompetentingas viešojo administravimo subjektas ir asmuo nepateikia naujų duomenų, leidžiančių abejoti ankstesnio atsakymo pagrįstumu ar ginčyti viešojo administravimo subjekto priimtą sprendimą; 4) paaiškėja, kad skundą dėl to paties klausimo pradėjo nagrinėti išankstinio ginčų nagrinėjimo ne teismo tvarka institucija ar teismas; 5) nuo skunde nurodytų pažeidimų </w:t>
      </w:r>
      <w:r w:rsidRPr="00997282">
        <w:rPr>
          <w:rFonts w:ascii="Arial" w:eastAsia="Times New Roman" w:hAnsi="Arial" w:cs="Arial"/>
          <w:spacing w:val="-4"/>
          <w:kern w:val="0"/>
          <w14:ligatures w14:val="none"/>
        </w:rPr>
        <w:t>paaiškėjimo asmeniui dienos iki skundo padavimo dienos yra praėjęs daugiau kaip vienas mėnuo; 6) prašymas ar skundas viešojo administravimo subjektui pateiktas ne pagal kompetenciją. [...].“</w:t>
      </w:r>
    </w:p>
    <w:p w14:paraId="0A5D1483" w14:textId="77777777" w:rsidR="00997282" w:rsidRPr="00997282" w:rsidRDefault="00997282" w:rsidP="00997282">
      <w:pPr>
        <w:spacing w:after="0" w:line="276" w:lineRule="auto"/>
        <w:ind w:firstLine="851"/>
        <w:jc w:val="both"/>
        <w:rPr>
          <w:rFonts w:ascii="Arial" w:eastAsia="Times New Roman" w:hAnsi="Arial" w:cs="Arial"/>
          <w:spacing w:val="-4"/>
          <w:kern w:val="0"/>
          <w14:ligatures w14:val="none"/>
        </w:rPr>
      </w:pPr>
      <w:r w:rsidRPr="00997282">
        <w:rPr>
          <w:rFonts w:ascii="Arial" w:eastAsia="Times New Roman" w:hAnsi="Arial" w:cs="Arial"/>
          <w:i/>
          <w:iCs/>
          <w:spacing w:val="-4"/>
          <w:kern w:val="0"/>
          <w14:ligatures w14:val="none"/>
        </w:rPr>
        <w:t>16 straipsnis „Administracinio sprendimo pripažinimas netekusiu galios</w:t>
      </w:r>
      <w:r w:rsidRPr="00997282">
        <w:rPr>
          <w:rFonts w:ascii="Arial" w:eastAsia="Times New Roman" w:hAnsi="Arial" w:cs="Arial"/>
          <w:spacing w:val="-4"/>
          <w:kern w:val="0"/>
          <w14:ligatures w14:val="none"/>
        </w:rPr>
        <w:t>“: „1. Viešojo administravimo subjektas gali pripažinti netekusiu galios savo arba įstatymų nustatytais atvejais žemesnio pagal pavaldumą viešojo administravimo subjekto priimtą: 1) neteisėtą administracinį sprendimą; [...]. 2. Neteisėtas administracinis sprendimas netenka galios nuo viešojo administravimo subjekto priimto sprendimo pripažinti šį administracinį sprendimą netekusiu galios įsigaliojimo momento [...].“</w:t>
      </w:r>
    </w:p>
    <w:p w14:paraId="2FE895D8" w14:textId="77777777" w:rsidR="00997282" w:rsidRPr="00997282" w:rsidRDefault="00997282" w:rsidP="00997282">
      <w:pPr>
        <w:spacing w:after="0" w:line="276" w:lineRule="auto"/>
        <w:ind w:firstLine="851"/>
        <w:jc w:val="both"/>
        <w:rPr>
          <w:rFonts w:ascii="Arial" w:eastAsia="Times New Roman" w:hAnsi="Arial" w:cs="Arial"/>
          <w:spacing w:val="-4"/>
          <w:kern w:val="0"/>
          <w14:ligatures w14:val="none"/>
        </w:rPr>
      </w:pPr>
      <w:r w:rsidRPr="00997282">
        <w:rPr>
          <w:rFonts w:ascii="Arial" w:eastAsia="Times New Roman" w:hAnsi="Arial" w:cs="Arial"/>
          <w:i/>
          <w:iCs/>
          <w:spacing w:val="-4"/>
          <w:kern w:val="0"/>
          <w14:ligatures w14:val="none"/>
        </w:rPr>
        <w:t>23 straipsnio „Administracinės procedūros pradžia“: „</w:t>
      </w:r>
      <w:r w:rsidRPr="00997282">
        <w:rPr>
          <w:rFonts w:ascii="Arial" w:eastAsia="Times New Roman" w:hAnsi="Arial" w:cs="Arial"/>
          <w:spacing w:val="-4"/>
          <w:kern w:val="0"/>
          <w14:ligatures w14:val="none"/>
        </w:rPr>
        <w:t>1. Administracinę procedūrą pradeda viešojo administravimo subjekto vadovas arba jo įgaliotas pareigūnas, valstybės tarnautojas, kitas įstatymų nustatytą specialų statusą turintis fizinis asmuo, darbuotojas arba viešojo administravimo subjekto vadovo ar jo įgalioto asmens sudaryta komisija rašytiniu pavedimu per 3 darbo dienas nuo skundo gavimo dienos. [...].“</w:t>
      </w:r>
    </w:p>
    <w:p w14:paraId="08C9586A" w14:textId="77777777" w:rsidR="00997282" w:rsidRPr="00997282" w:rsidRDefault="00997282" w:rsidP="00997282">
      <w:pPr>
        <w:spacing w:after="0" w:line="276" w:lineRule="auto"/>
        <w:ind w:firstLine="851"/>
        <w:jc w:val="both"/>
        <w:rPr>
          <w:rFonts w:ascii="Arial" w:eastAsia="Times New Roman" w:hAnsi="Arial" w:cs="Arial"/>
          <w:i/>
          <w:iCs/>
          <w:spacing w:val="-4"/>
          <w:kern w:val="0"/>
          <w14:ligatures w14:val="none"/>
        </w:rPr>
      </w:pPr>
      <w:r w:rsidRPr="00997282">
        <w:rPr>
          <w:rFonts w:ascii="Arial" w:eastAsia="Times New Roman" w:hAnsi="Arial" w:cs="Arial"/>
          <w:spacing w:val="-4"/>
          <w:kern w:val="0"/>
          <w14:ligatures w14:val="none"/>
        </w:rPr>
        <w:t>1.5</w:t>
      </w:r>
      <w:bookmarkStart w:id="28" w:name="nf3902268ca0045f49f22552563ac8e79"/>
      <w:r w:rsidRPr="00997282">
        <w:rPr>
          <w:rFonts w:ascii="Arial" w:eastAsia="Times New Roman" w:hAnsi="Arial" w:cs="Arial"/>
          <w:spacing w:val="-4"/>
          <w:kern w:val="0"/>
          <w14:ligatures w14:val="none"/>
        </w:rPr>
        <w:t>.</w:t>
      </w:r>
      <w:r w:rsidRPr="00997282">
        <w:rPr>
          <w:rFonts w:ascii="Arial" w:eastAsia="Times New Roman" w:hAnsi="Arial" w:cs="Arial"/>
          <w:spacing w:val="-4"/>
          <w:kern w:val="0"/>
          <w:lang w:eastAsia="lt-LT"/>
          <w14:ligatures w14:val="none"/>
        </w:rPr>
        <w:t xml:space="preserve"> </w:t>
      </w:r>
      <w:hyperlink r:id="rId18" w:tgtFrame="_blank" w:tooltip="Lietuvos Respublikos teisės gauti informaciją ir duomenų pakartotinio naudojimo įstatymas" w:history="1">
        <w:r w:rsidRPr="00997282">
          <w:rPr>
            <w:rFonts w:ascii="Arial" w:eastAsia="Times New Roman" w:hAnsi="Arial" w:cs="Arial"/>
            <w:i/>
            <w:iCs/>
            <w:spacing w:val="-4"/>
            <w:kern w:val="0"/>
            <w14:ligatures w14:val="none"/>
          </w:rPr>
          <w:t>Teisės gauti informaciją ir duomenų pakartotinio naudojimo</w:t>
        </w:r>
      </w:hyperlink>
      <w:bookmarkEnd w:id="28"/>
      <w:r w:rsidRPr="00997282">
        <w:rPr>
          <w:rFonts w:ascii="Arial" w:eastAsia="Times New Roman" w:hAnsi="Arial" w:cs="Arial"/>
          <w:i/>
          <w:iCs/>
          <w:spacing w:val="-4"/>
          <w:kern w:val="0"/>
          <w14:ligatures w14:val="none"/>
        </w:rPr>
        <w:t xml:space="preserve"> įstatymo (TGIĮ):</w:t>
      </w:r>
    </w:p>
    <w:p w14:paraId="2F517EED" w14:textId="77777777" w:rsidR="00997282" w:rsidRPr="00997282" w:rsidRDefault="00997282" w:rsidP="00997282">
      <w:pPr>
        <w:spacing w:after="0" w:line="276" w:lineRule="auto"/>
        <w:ind w:firstLine="851"/>
        <w:jc w:val="both"/>
        <w:rPr>
          <w:rFonts w:ascii="Arial" w:eastAsia="Times New Roman" w:hAnsi="Arial" w:cs="Arial"/>
          <w:spacing w:val="-4"/>
          <w:kern w:val="0"/>
          <w14:ligatures w14:val="none"/>
        </w:rPr>
      </w:pPr>
      <w:r w:rsidRPr="00997282">
        <w:rPr>
          <w:rFonts w:ascii="Arial" w:eastAsia="Times New Roman" w:hAnsi="Arial" w:cs="Arial"/>
          <w:i/>
          <w:iCs/>
          <w:spacing w:val="-4"/>
          <w:kern w:val="0"/>
          <w14:ligatures w14:val="none"/>
        </w:rPr>
        <w:t>6 straipsnis „Duomenų, įskaitant pakartotiniam naudojimui skirtus duomenis, teikimo principai“:</w:t>
      </w:r>
      <w:r w:rsidRPr="00997282">
        <w:rPr>
          <w:rFonts w:ascii="Arial" w:eastAsia="Times New Roman" w:hAnsi="Arial" w:cs="Arial"/>
          <w:spacing w:val="-4"/>
          <w:kern w:val="0"/>
          <w14:ligatures w14:val="none"/>
        </w:rPr>
        <w:t xml:space="preserve"> „1. Institucija ir valstybės</w:t>
      </w:r>
      <w:r w:rsidRPr="00997282">
        <w:rPr>
          <w:rFonts w:ascii="Arial" w:eastAsia="Times New Roman" w:hAnsi="Arial" w:cs="Arial"/>
          <w:kern w:val="0"/>
          <w14:ligatures w14:val="none"/>
        </w:rPr>
        <w:t xml:space="preserve"> valdomas subjektas, teikdami duomenis, įskaitant </w:t>
      </w:r>
      <w:r w:rsidRPr="00997282">
        <w:rPr>
          <w:rFonts w:ascii="Arial" w:eastAsia="Times New Roman" w:hAnsi="Arial" w:cs="Arial"/>
          <w:spacing w:val="-4"/>
          <w:kern w:val="0"/>
          <w14:ligatures w14:val="none"/>
        </w:rPr>
        <w:lastRenderedPageBreak/>
        <w:t>pakartotiniam naudojimui skirtus duomenis, vadovaujasi šiais principais: [...] 2) duomenų tikslumo – pareiškėjui teikiami duomenys turi atitikti institucijos ar valstybės valdomo subjekto disponuojamus duomenis; 3) teisėtumo – institucijos ir valstybės valdomo subjekto veiksmai teikiant duomenis grindžiami šiuo ir kitais įstatymais ar kitais norminiais teisės aktais. [...].“</w:t>
      </w:r>
    </w:p>
    <w:p w14:paraId="647F0836" w14:textId="77777777" w:rsidR="00997282" w:rsidRPr="00997282" w:rsidRDefault="00997282" w:rsidP="00997282">
      <w:pPr>
        <w:spacing w:after="0" w:line="276" w:lineRule="auto"/>
        <w:ind w:firstLine="851"/>
        <w:jc w:val="both"/>
        <w:rPr>
          <w:rFonts w:ascii="Arial" w:eastAsia="Times New Roman" w:hAnsi="Arial" w:cs="Arial"/>
          <w:spacing w:val="-6"/>
          <w:kern w:val="0"/>
          <w14:ligatures w14:val="none"/>
        </w:rPr>
      </w:pPr>
      <w:r w:rsidRPr="00997282">
        <w:rPr>
          <w:rFonts w:ascii="Arial" w:eastAsia="Times New Roman" w:hAnsi="Arial" w:cs="Arial"/>
          <w:i/>
          <w:iCs/>
          <w:spacing w:val="-6"/>
          <w:kern w:val="0"/>
          <w14:ligatures w14:val="none"/>
        </w:rPr>
        <w:t>13 straipsnio “Informacijos ir duomenų teikimas“ 1 dalis:</w:t>
      </w:r>
      <w:r w:rsidRPr="00997282">
        <w:rPr>
          <w:rFonts w:ascii="Arial" w:eastAsia="Times New Roman" w:hAnsi="Arial" w:cs="Arial"/>
          <w:spacing w:val="-6"/>
          <w:kern w:val="0"/>
          <w14:ligatures w14:val="none"/>
        </w:rPr>
        <w:t xml:space="preserve"> „Prašymai dėl duomenų teikimo ir jų pakartotinio naudojimo teikiami ir nagrinėjami Viešojo administravimo įstatymo nustatyta tvarka.“</w:t>
      </w:r>
    </w:p>
    <w:p w14:paraId="786AEFB5"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bookmarkStart w:id="29" w:name="part_e229284dfa2f44cc8fb25727824484d1"/>
      <w:bookmarkStart w:id="30" w:name="part_1fe7681ba97547cc87a015dd22c8b89f"/>
      <w:bookmarkStart w:id="31" w:name="part_a85477d70aaf4f279258c77d0b92559e"/>
      <w:bookmarkStart w:id="32" w:name="part_23cc6e7a76084d2fa9f57db79ba4ad75"/>
      <w:bookmarkStart w:id="33" w:name="part_b83e7e4a337e476688fb67e483a30065"/>
      <w:bookmarkStart w:id="34" w:name="part_355394a1ca434fbfb7d0c5f3afad0546"/>
      <w:bookmarkEnd w:id="29"/>
      <w:bookmarkEnd w:id="30"/>
      <w:bookmarkEnd w:id="31"/>
      <w:bookmarkEnd w:id="32"/>
      <w:bookmarkEnd w:id="33"/>
      <w:bookmarkEnd w:id="34"/>
      <w:r w:rsidRPr="00997282">
        <w:rPr>
          <w:rFonts w:ascii="Arial" w:eastAsia="Times New Roman" w:hAnsi="Arial" w:cs="Arial"/>
          <w:spacing w:val="-4"/>
          <w:kern w:val="0"/>
          <w:szCs w:val="20"/>
          <w14:ligatures w14:val="none"/>
        </w:rPr>
        <w:t xml:space="preserve">1.6. </w:t>
      </w:r>
      <w:r w:rsidRPr="00997282">
        <w:rPr>
          <w:rFonts w:ascii="Arial" w:eastAsia="Times New Roman" w:hAnsi="Arial" w:cs="Arial"/>
          <w:i/>
          <w:iCs/>
          <w:spacing w:val="-4"/>
          <w:kern w:val="0"/>
          <w:szCs w:val="20"/>
          <w14:ligatures w14:val="none"/>
        </w:rPr>
        <w:t>Viešųjų ir privačių interesų derinimo įstatymo</w:t>
      </w:r>
      <w:r w:rsidRPr="00997282">
        <w:rPr>
          <w:rFonts w:ascii="Arial" w:eastAsia="Times New Roman" w:hAnsi="Arial" w:cs="Arial"/>
          <w:spacing w:val="-4"/>
          <w:kern w:val="0"/>
          <w:szCs w:val="20"/>
          <w14:ligatures w14:val="none"/>
        </w:rPr>
        <w:t xml:space="preserve"> (VPIDĮ): </w:t>
      </w:r>
    </w:p>
    <w:p w14:paraId="397AE8C4"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i/>
          <w:iCs/>
          <w:spacing w:val="-4"/>
          <w:kern w:val="0"/>
          <w:szCs w:val="20"/>
          <w14:ligatures w14:val="none"/>
        </w:rPr>
        <w:t>4 straipsnis „Privačių interesų deklaracija</w:t>
      </w:r>
      <w:r w:rsidRPr="00997282">
        <w:rPr>
          <w:rFonts w:ascii="Arial" w:eastAsia="Times New Roman" w:hAnsi="Arial" w:cs="Arial"/>
          <w:spacing w:val="-4"/>
          <w:kern w:val="0"/>
          <w:szCs w:val="20"/>
          <w14:ligatures w14:val="none"/>
        </w:rPr>
        <w:t>“: „</w:t>
      </w:r>
      <w:bookmarkStart w:id="35" w:name="part_91ba7dde29b042e28a73159bb528c7ae"/>
      <w:bookmarkEnd w:id="35"/>
      <w:r w:rsidRPr="00997282">
        <w:rPr>
          <w:rFonts w:ascii="Arial" w:eastAsia="Times New Roman" w:hAnsi="Arial" w:cs="Arial"/>
          <w:spacing w:val="-4"/>
          <w:kern w:val="0"/>
          <w:szCs w:val="20"/>
          <w14:ligatures w14:val="none"/>
        </w:rPr>
        <w:t xml:space="preserve">1. Privatūs interesai deklaruojami Vyriausiajai tarnybinės etikos komisijai (toliau – VTEK) arba kitiems šio įstatymo 5 straipsnyje nurodytiems subjektams pateikiant privačių interesų deklaraciją (toliau – deklaracija). Už deklaracijoje pateiktų duomenų tikrumą atsako deklaruojantis asmuo. </w:t>
      </w:r>
      <w:bookmarkStart w:id="36" w:name="part_c0ce2d1a8a1945b182db3035a4b02ed1"/>
      <w:bookmarkEnd w:id="36"/>
      <w:r w:rsidRPr="00997282">
        <w:rPr>
          <w:rFonts w:ascii="Arial" w:eastAsia="Times New Roman" w:hAnsi="Arial" w:cs="Arial"/>
          <w:spacing w:val="-4"/>
          <w:kern w:val="0"/>
          <w:szCs w:val="20"/>
          <w14:ligatures w14:val="none"/>
        </w:rPr>
        <w:t>2. Valstybės ir savivaldybių institucijų ir įstaigų, kitų viešojo sektoriaus subjektų ir šio įstatymo 2 straipsnio 5 dalyje nurodytų juridinių asmenų, kuriuose dirba deklaruojantys asmenys, (toliau visi kartu – institucijos ir įstaigos) vadovai ar jų įgalioti asmenys informuoja į pareigas renkamus, priimamus ir skiriamus asmenis ir asmenis, kuriems privaloma deklaruoti privačius interesus kitais pagrindais (deklaruojančio asmens statusą turintis asmuo), apie pareigą pateikti deklaraciją. Deklaruojantis asmuo apie šią pareigą informuojamas priėmimo, skyrimo į pareigas ar deklaruojančio asmens statuso įgijimo metu.“</w:t>
      </w:r>
    </w:p>
    <w:p w14:paraId="3B408457"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bookmarkStart w:id="37" w:name="part_e426593a2ff04e6eacfd4eeddb9fee2c"/>
      <w:bookmarkEnd w:id="37"/>
      <w:r w:rsidRPr="00997282">
        <w:rPr>
          <w:rFonts w:ascii="Arial" w:eastAsia="Times New Roman" w:hAnsi="Arial" w:cs="Arial"/>
          <w:i/>
          <w:iCs/>
          <w:spacing w:val="-4"/>
          <w:kern w:val="0"/>
          <w:szCs w:val="20"/>
          <w14:ligatures w14:val="none"/>
        </w:rPr>
        <w:t>9 straipsnis „Deklaracijos tikrinimas“: „</w:t>
      </w:r>
      <w:bookmarkStart w:id="38" w:name="part_20d8d94897f442bbaf2e53c572557d0d"/>
      <w:bookmarkEnd w:id="38"/>
      <w:r w:rsidRPr="00997282">
        <w:rPr>
          <w:rFonts w:ascii="Arial" w:eastAsia="Times New Roman" w:hAnsi="Arial" w:cs="Arial"/>
          <w:spacing w:val="-4"/>
          <w:kern w:val="0"/>
          <w:szCs w:val="20"/>
          <w14:ligatures w14:val="none"/>
        </w:rPr>
        <w:t>Deklaracijoje pateiktus duomenis ir privačius interesus gali tikrinti institucijos ar įstaigos, kurioje deklaruojantis asmuo dirba, vadovas ar jo įgaliotas asmuo, perkančiojo subjekto vadovas ar jo įgaliotas asmuo arba VTEK.“</w:t>
      </w:r>
    </w:p>
    <w:p w14:paraId="3521CEFB"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i/>
          <w:iCs/>
          <w:spacing w:val="-4"/>
          <w:kern w:val="0"/>
          <w:szCs w:val="20"/>
          <w14:ligatures w14:val="none"/>
        </w:rPr>
        <w:t>22 straipsnis „Kontrolės subjektai ir veiksmai</w:t>
      </w:r>
      <w:r w:rsidRPr="00997282">
        <w:rPr>
          <w:rFonts w:ascii="Arial" w:eastAsia="Times New Roman" w:hAnsi="Arial" w:cs="Arial"/>
          <w:spacing w:val="-4"/>
          <w:kern w:val="0"/>
          <w:szCs w:val="20"/>
          <w14:ligatures w14:val="none"/>
        </w:rPr>
        <w:t>“: „</w:t>
      </w:r>
      <w:bookmarkStart w:id="39" w:name="part_54c7ba46d94043a99da581f9c657fd44"/>
      <w:bookmarkEnd w:id="39"/>
      <w:r w:rsidRPr="00997282">
        <w:rPr>
          <w:rFonts w:ascii="Arial" w:eastAsia="Times New Roman" w:hAnsi="Arial" w:cs="Arial"/>
          <w:spacing w:val="-4"/>
          <w:kern w:val="0"/>
          <w:szCs w:val="20"/>
          <w14:ligatures w14:val="none"/>
        </w:rPr>
        <w:t xml:space="preserve">1. Kaip deklaruojantys asmenys laikosi šio įstatymo, kontroliuoja ir prižiūri: </w:t>
      </w:r>
      <w:bookmarkStart w:id="40" w:name="part_3f6633f3d8b748cb8b24551e5eb1ea82"/>
      <w:bookmarkEnd w:id="40"/>
      <w:r w:rsidRPr="00997282">
        <w:rPr>
          <w:rFonts w:ascii="Arial" w:eastAsia="Times New Roman" w:hAnsi="Arial" w:cs="Arial"/>
          <w:spacing w:val="-4"/>
          <w:kern w:val="0"/>
          <w:szCs w:val="20"/>
          <w14:ligatures w14:val="none"/>
        </w:rPr>
        <w:t xml:space="preserve">1) VTEK; </w:t>
      </w:r>
      <w:bookmarkStart w:id="41" w:name="part_9987ff97a9894600a18cb78a58c45d5e"/>
      <w:bookmarkEnd w:id="41"/>
      <w:r w:rsidRPr="00997282">
        <w:rPr>
          <w:rFonts w:ascii="Arial" w:eastAsia="Times New Roman" w:hAnsi="Arial" w:cs="Arial"/>
          <w:spacing w:val="-4"/>
          <w:kern w:val="0"/>
          <w:szCs w:val="20"/>
          <w14:ligatures w14:val="none"/>
        </w:rPr>
        <w:t xml:space="preserve">2) institucijų ir įstaigų vadovai arba jų įgalioti asmenys [...]. </w:t>
      </w:r>
      <w:bookmarkStart w:id="42" w:name="part_33da1532b451409e8bf8e6499aaf08cf"/>
      <w:bookmarkStart w:id="43" w:name="part_c716f0d4ab6f40dd8c9288854b9257fa"/>
      <w:bookmarkEnd w:id="42"/>
      <w:bookmarkEnd w:id="43"/>
      <w:r w:rsidRPr="00997282">
        <w:rPr>
          <w:rFonts w:ascii="Arial" w:eastAsia="Times New Roman" w:hAnsi="Arial" w:cs="Arial"/>
          <w:spacing w:val="-4"/>
          <w:kern w:val="0"/>
          <w:szCs w:val="20"/>
          <w14:ligatures w14:val="none"/>
        </w:rPr>
        <w:t>3.</w:t>
      </w:r>
      <w:r w:rsidRPr="00997282">
        <w:rPr>
          <w:rFonts w:ascii="Arial" w:eastAsia="Times New Roman" w:hAnsi="Arial" w:cs="Arial"/>
          <w:b/>
          <w:bCs/>
          <w:spacing w:val="-4"/>
          <w:kern w:val="0"/>
          <w:szCs w:val="20"/>
          <w14:ligatures w14:val="none"/>
        </w:rPr>
        <w:t> </w:t>
      </w:r>
      <w:r w:rsidRPr="00997282">
        <w:rPr>
          <w:rFonts w:ascii="Arial" w:eastAsia="Times New Roman" w:hAnsi="Arial" w:cs="Arial"/>
          <w:spacing w:val="-4"/>
          <w:kern w:val="0"/>
          <w:szCs w:val="20"/>
          <w14:ligatures w14:val="none"/>
        </w:rPr>
        <w:t xml:space="preserve">Institucijų ir įstaigų vadovai ar jų įgalioti asmenys deklaruojantiems asmenims šių prašymu arba savo iniciatyva teikia rekomendacijas dėl šio įstatymo nuostatų laikymosi. </w:t>
      </w:r>
      <w:bookmarkStart w:id="44" w:name="part_6b5aa63fe236459b8cf21a9bd5780dbf"/>
      <w:bookmarkEnd w:id="44"/>
      <w:r w:rsidRPr="00997282">
        <w:rPr>
          <w:rFonts w:ascii="Arial" w:eastAsia="Times New Roman" w:hAnsi="Arial" w:cs="Arial"/>
          <w:spacing w:val="-4"/>
          <w:kern w:val="0"/>
          <w:szCs w:val="20"/>
          <w14:ligatures w14:val="none"/>
        </w:rPr>
        <w:t>4. Institucijoje arba įstaigoje tyrimas dėl galimo deklaruojančio asmens padaryto šio įstatymo nuostatų pažeidimo atliekamas Lietuvos Respublikos Vyriausiosios tarnybinės etikos komisijos įstatymo nustatyta tvarka. [...].“</w:t>
      </w:r>
    </w:p>
    <w:p w14:paraId="6D0E30B3" w14:textId="77777777" w:rsidR="00997282" w:rsidRPr="00997282" w:rsidRDefault="00997282" w:rsidP="00997282">
      <w:pPr>
        <w:widowControl w:val="0"/>
        <w:spacing w:after="0" w:line="276" w:lineRule="auto"/>
        <w:ind w:firstLine="851"/>
        <w:jc w:val="both"/>
        <w:rPr>
          <w:rFonts w:ascii="Arial" w:eastAsia="Times New Roman" w:hAnsi="Arial" w:cs="Arial"/>
          <w:spacing w:val="-2"/>
          <w:kern w:val="0"/>
          <w:szCs w:val="20"/>
          <w14:ligatures w14:val="none"/>
        </w:rPr>
      </w:pPr>
      <w:r w:rsidRPr="00997282">
        <w:rPr>
          <w:rFonts w:ascii="Arial" w:eastAsia="Times New Roman" w:hAnsi="Arial" w:cs="Arial"/>
          <w:spacing w:val="-2"/>
          <w:kern w:val="0"/>
          <w:szCs w:val="20"/>
          <w14:ligatures w14:val="none"/>
        </w:rPr>
        <w:t xml:space="preserve">1.7. </w:t>
      </w:r>
      <w:r w:rsidRPr="00997282">
        <w:rPr>
          <w:rFonts w:ascii="Arial" w:eastAsia="Times New Roman" w:hAnsi="Arial" w:cs="Arial"/>
          <w:i/>
          <w:iCs/>
          <w:spacing w:val="-2"/>
          <w:kern w:val="0"/>
          <w:szCs w:val="20"/>
          <w14:ligatures w14:val="none"/>
        </w:rPr>
        <w:t>Valstybės tarnybos įstatymo</w:t>
      </w:r>
      <w:r w:rsidRPr="00997282">
        <w:rPr>
          <w:rFonts w:ascii="Arial" w:eastAsia="Times New Roman" w:hAnsi="Arial" w:cs="Arial"/>
          <w:spacing w:val="-2"/>
          <w:kern w:val="0"/>
          <w:szCs w:val="20"/>
          <w14:ligatures w14:val="none"/>
        </w:rPr>
        <w:t xml:space="preserve"> </w:t>
      </w:r>
      <w:r w:rsidRPr="00997282">
        <w:rPr>
          <w:rFonts w:ascii="Arial" w:eastAsia="Times New Roman" w:hAnsi="Arial" w:cs="Arial"/>
          <w:i/>
          <w:iCs/>
          <w:spacing w:val="-2"/>
          <w:kern w:val="0"/>
          <w:szCs w:val="20"/>
          <w14:ligatures w14:val="none"/>
        </w:rPr>
        <w:t>4 straipsnis „Valstybės tarnautojų veiklos ir tarnybinės etikos principai“</w:t>
      </w:r>
      <w:r w:rsidRPr="00997282">
        <w:rPr>
          <w:rFonts w:ascii="Arial" w:eastAsia="Times New Roman" w:hAnsi="Arial" w:cs="Arial"/>
          <w:spacing w:val="-2"/>
          <w:kern w:val="0"/>
          <w:szCs w:val="20"/>
          <w14:ligatures w14:val="none"/>
        </w:rPr>
        <w:t>: „1. Valstybės tarnautojai privalo laikytis šiame įstatyme nustatytų valstybės tarnautojų veiklos ir tarnybinės etikos principų. 2. Valstybės tarnautojų veiklos ir tarnybinės etikos principai yra šie: [...] 8) sąžiningumas ir nešališkumas. Valstybės tarnautojas privalo būti objektyvus, priimdamas sprendimus vengti asmeniškumų, išklausyti ir pateikti tokią informaciją, kuri padėtų asmeniui priimti tinkamiausią sprendimą, nedemonstruoti savo simpatijų ar antipatijų ir išskirtinio dėmesio atskiriems asmenims ar jų grupėms; 9) padorumas. Valstybės tarnautojas privalo elgtis nepriekaištingai [...]; 10) pagarba žmogui ir valstybei. Valstybės tarnautojas privalo gerbti žmogų, žmogaus teises ir laisves, valstybę, jos institucijas ir įstaigas, laikytis Lietuvos Respublikos Konstitucijos, Lietuvos Respublikos įstatymų, kitų teisės aktų ir vykdyti teismų sprendimus; [...] 13) teisingumas. Valstybės tarnautojas privalo vienodai tarnauti visiems žmonėms, nepaisydamas lyties, rasės, tautybės, pilietybės, kalbos, kilmės, socialinės padėties, tikėjimo, įsitikinimų ar pažiūrų, amžiaus, lytinės orientacijos, negalios, etninės priklausomybės, religijos ar kitų bruožų, būti teisingas nagrinėdamas prašymus, skundus, [...]; 14) viešumas ir skaidrumas. Valstybės tarnautojo tarnybinė veikla turi būti vieša ir suprantama, atvira įvertinti; valstybės tarnautojas savo veikloje privalo vengti Lietuvos Respublikos </w:t>
      </w:r>
      <w:hyperlink r:id="rId19" w:tgtFrame="_blank" w:tooltip="Lietuvos Respublikos viešųjų ir privačių interesų derinimo įstatymas" w:history="1">
        <w:r w:rsidRPr="00997282">
          <w:rPr>
            <w:rFonts w:ascii="Arial" w:eastAsia="Times New Roman" w:hAnsi="Arial" w:cs="Arial"/>
            <w:spacing w:val="-2"/>
            <w:kern w:val="0"/>
            <w:szCs w:val="20"/>
            <w14:ligatures w14:val="none"/>
          </w:rPr>
          <w:t>viešųjų ir privačių interesų derinimo įstatyme</w:t>
        </w:r>
      </w:hyperlink>
      <w:r w:rsidRPr="00997282">
        <w:rPr>
          <w:rFonts w:ascii="Arial" w:eastAsia="Times New Roman" w:hAnsi="Arial" w:cs="Arial"/>
          <w:spacing w:val="-2"/>
          <w:kern w:val="0"/>
          <w:szCs w:val="20"/>
          <w14:ligatures w14:val="none"/>
        </w:rPr>
        <w:t xml:space="preserve"> nustatyto interesų konflikto </w:t>
      </w:r>
      <w:r w:rsidRPr="00997282">
        <w:rPr>
          <w:rFonts w:ascii="Arial" w:eastAsia="Times New Roman" w:hAnsi="Arial" w:cs="Arial"/>
          <w:spacing w:val="-2"/>
          <w:kern w:val="0"/>
          <w:szCs w:val="20"/>
          <w14:ligatures w14:val="none"/>
        </w:rPr>
        <w:lastRenderedPageBreak/>
        <w:t>(toliau – interesų konfliktas). [...]. 3. Valstybės ir savivaldybių institucijų ir įstaigų vadovai, vadovaudamiesi šiame įstatyme nustatytais valstybės tarnautojų veiklos ir tarnybinės etikos principais, formuoja tarnybinės etikos politiką valstybės ir savivaldybių institucijose, įstaigose ar įstaigų sistemoje ir kontroliuoja, kaip tarnybinės etikos politika įgyvendinama.“</w:t>
      </w:r>
    </w:p>
    <w:p w14:paraId="546F21BC"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spacing w:val="-4"/>
          <w:kern w:val="0"/>
          <w:szCs w:val="20"/>
          <w14:ligatures w14:val="none"/>
        </w:rPr>
        <w:t>1.8.</w:t>
      </w:r>
      <w:r w:rsidRPr="00997282">
        <w:rPr>
          <w:rFonts w:ascii="Arial" w:eastAsia="Times New Roman" w:hAnsi="Arial" w:cs="Arial"/>
          <w:i/>
          <w:iCs/>
          <w:spacing w:val="-4"/>
          <w:kern w:val="0"/>
          <w:szCs w:val="20"/>
          <w14:ligatures w14:val="none"/>
        </w:rPr>
        <w:t xml:space="preserve"> Asmenų prašymų ir skundų nagrinėjimo viešojo administravimo subjektuose taisyklių, patvirtintų Vyriausybės 2007 m. rugpjūčio 22 d. nutarimu Nr. 875</w:t>
      </w:r>
      <w:r w:rsidRPr="00997282">
        <w:rPr>
          <w:rFonts w:ascii="Arial" w:eastAsia="Times New Roman" w:hAnsi="Arial" w:cs="Arial"/>
          <w:spacing w:val="-4"/>
          <w:kern w:val="0"/>
          <w:szCs w:val="20"/>
          <w14:ligatures w14:val="none"/>
        </w:rPr>
        <w:t xml:space="preserve"> (Prašymų nagrinėjimo taisyklės):</w:t>
      </w:r>
    </w:p>
    <w:p w14:paraId="466E19EA"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i/>
          <w:iCs/>
          <w:spacing w:val="-4"/>
          <w:kern w:val="0"/>
          <w:szCs w:val="20"/>
          <w14:ligatures w14:val="none"/>
        </w:rPr>
        <w:t>17 punktas:</w:t>
      </w:r>
      <w:r w:rsidRPr="00997282">
        <w:rPr>
          <w:rFonts w:ascii="Arial" w:eastAsia="Times New Roman" w:hAnsi="Arial" w:cs="Arial"/>
          <w:spacing w:val="-4"/>
          <w:kern w:val="0"/>
          <w:szCs w:val="20"/>
          <w14:ligatures w14:val="none"/>
        </w:rPr>
        <w:t xml:space="preserve"> „Prašymas ar skundas, teikiamas žodžiu, gali būti išdėstomas institucijos darbuotojui asmenų aptarnavimo padalinyje, arba institucijos darbuotojui, kuriam pavesta atlikti Taisyklių 11 punkte nustatytas funkcijas, arba kitam institucijos darbuotojui, kuris pagal jam nustatytą kompetenciją gali spręsti asmenims rūpimus klausimus.“</w:t>
      </w:r>
    </w:p>
    <w:p w14:paraId="08E50013"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i/>
          <w:iCs/>
          <w:spacing w:val="-4"/>
          <w:kern w:val="0"/>
          <w:szCs w:val="20"/>
          <w14:ligatures w14:val="none"/>
        </w:rPr>
        <w:t xml:space="preserve">18 punktas: </w:t>
      </w:r>
      <w:r w:rsidRPr="00997282">
        <w:rPr>
          <w:rFonts w:ascii="Arial" w:eastAsia="Times New Roman" w:hAnsi="Arial" w:cs="Arial"/>
          <w:spacing w:val="-4"/>
          <w:kern w:val="0"/>
          <w:szCs w:val="20"/>
          <w14:ligatures w14:val="none"/>
        </w:rPr>
        <w:t>„Prašymai ar skundai, pateikti žodžiu, į kuriuos galima atsakyti arba kuriais galima išspręsti asmeniui rūpimus klausimus iš karto arba ne vėliau kaip artimiausią institucijos darbo dieną, nepažeidžiant asmenų ar institucijos interesų, institucijoje gali būti neregistruojami, jeigu institucijos vadovas ar jo įgaliotas asmuo nenustato kitaip. [...].“</w:t>
      </w:r>
    </w:p>
    <w:p w14:paraId="5440991D"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i/>
          <w:iCs/>
          <w:spacing w:val="-4"/>
          <w:kern w:val="0"/>
          <w:szCs w:val="20"/>
          <w14:ligatures w14:val="none"/>
        </w:rPr>
        <w:t xml:space="preserve">28 punktas: </w:t>
      </w:r>
      <w:r w:rsidRPr="00997282">
        <w:rPr>
          <w:rFonts w:ascii="Arial" w:eastAsia="Times New Roman" w:hAnsi="Arial" w:cs="Arial"/>
          <w:spacing w:val="-4"/>
          <w:kern w:val="0"/>
          <w:szCs w:val="20"/>
          <w14:ligatures w14:val="none"/>
        </w:rPr>
        <w:t>„Institucijos darbuotojas, jam institucijos suteiktu elektroninio pašto adresu ar kitomis institucijos naudojamomis elektroninių ryšių priemonėmis gavęs prašymą ar skundą, turi ne vėliau kaip artimiausią savo darbo dieną persiųsti jį institucijos administracijos padaliniui, vykdančiam dokumentų registravimo funkcijas, išskyrus atvejus, kai į prašymą ar skundą pagal kompetenciją galima atsakyti Taisyklių 18 punkte nustatytais terminais.“</w:t>
      </w:r>
    </w:p>
    <w:p w14:paraId="4D3EE0ED"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i/>
          <w:iCs/>
          <w:spacing w:val="-4"/>
          <w:kern w:val="0"/>
          <w:szCs w:val="20"/>
          <w14:ligatures w14:val="none"/>
        </w:rPr>
        <w:t>29 punktas: „</w:t>
      </w:r>
      <w:r w:rsidRPr="00997282">
        <w:rPr>
          <w:rFonts w:ascii="Arial" w:eastAsia="Times New Roman" w:hAnsi="Arial" w:cs="Arial"/>
          <w:spacing w:val="-4"/>
          <w:kern w:val="0"/>
          <w:szCs w:val="20"/>
          <w14:ligatures w14:val="none"/>
        </w:rPr>
        <w:t>Prašymai ir skundai gali būti nenagrinėjami </w:t>
      </w:r>
      <w:bookmarkStart w:id="45" w:name="n7dd5bdf9fb954d0183f940923b4d20c8"/>
      <w:r w:rsidRPr="00997282">
        <w:rPr>
          <w:rFonts w:ascii="Arial" w:eastAsia="Times New Roman" w:hAnsi="Arial" w:cs="Arial"/>
          <w:spacing w:val="-4"/>
          <w:kern w:val="0"/>
          <w:szCs w:val="20"/>
          <w14:ligatures w14:val="none"/>
        </w:rPr>
        <w:fldChar w:fldCharType="begin"/>
      </w:r>
      <w:r w:rsidRPr="00997282">
        <w:rPr>
          <w:rFonts w:ascii="Arial" w:eastAsia="Times New Roman" w:hAnsi="Arial" w:cs="Arial"/>
          <w:spacing w:val="-4"/>
          <w:kern w:val="0"/>
          <w:szCs w:val="20"/>
          <w14:ligatures w14:val="none"/>
        </w:rPr>
        <w:instrText>HYPERLINK "https://www.infolex.lt/ta/63276" \o "Lietuvos Respublikos viešojo administravimo įstatymas" \t "_blank"</w:instrText>
      </w:r>
      <w:r w:rsidRPr="00997282">
        <w:rPr>
          <w:rFonts w:ascii="Arial" w:eastAsia="Times New Roman" w:hAnsi="Arial" w:cs="Arial"/>
          <w:spacing w:val="-4"/>
          <w:kern w:val="0"/>
          <w:szCs w:val="20"/>
          <w14:ligatures w14:val="none"/>
        </w:rPr>
      </w:r>
      <w:r w:rsidRPr="00997282">
        <w:rPr>
          <w:rFonts w:ascii="Arial" w:eastAsia="Times New Roman" w:hAnsi="Arial" w:cs="Arial"/>
          <w:spacing w:val="-4"/>
          <w:kern w:val="0"/>
          <w:szCs w:val="20"/>
          <w14:ligatures w14:val="none"/>
        </w:rPr>
        <w:fldChar w:fldCharType="separate"/>
      </w:r>
      <w:r w:rsidRPr="00997282">
        <w:rPr>
          <w:rFonts w:ascii="Arial" w:eastAsia="Times New Roman" w:hAnsi="Arial" w:cs="Arial"/>
          <w:spacing w:val="-4"/>
          <w:kern w:val="0"/>
          <w:szCs w:val="20"/>
          <w14:ligatures w14:val="none"/>
        </w:rPr>
        <w:t>Viešojo administravimo įstatymo</w:t>
      </w:r>
      <w:r w:rsidRPr="00997282">
        <w:rPr>
          <w:rFonts w:ascii="Arial" w:eastAsia="Times New Roman" w:hAnsi="Arial" w:cs="Arial"/>
          <w:spacing w:val="-4"/>
          <w:kern w:val="0"/>
          <w:szCs w:val="20"/>
          <w14:ligatures w14:val="none"/>
        </w:rPr>
        <w:fldChar w:fldCharType="end"/>
      </w:r>
      <w:bookmarkEnd w:id="45"/>
      <w:r w:rsidRPr="00997282">
        <w:rPr>
          <w:rFonts w:ascii="Arial" w:eastAsia="Times New Roman" w:hAnsi="Arial" w:cs="Arial"/>
          <w:spacing w:val="-4"/>
          <w:kern w:val="0"/>
          <w:szCs w:val="20"/>
          <w14:ligatures w14:val="none"/>
        </w:rPr>
        <w:t> </w:t>
      </w:r>
      <w:bookmarkStart w:id="46" w:name="n4564c24112e443f88ff8183b5176d109"/>
      <w:r w:rsidRPr="00997282">
        <w:rPr>
          <w:rFonts w:ascii="Arial" w:eastAsia="Times New Roman" w:hAnsi="Arial" w:cs="Arial"/>
          <w:spacing w:val="-4"/>
          <w:kern w:val="0"/>
          <w:szCs w:val="20"/>
          <w14:ligatures w14:val="none"/>
        </w:rPr>
        <w:fldChar w:fldCharType="begin"/>
      </w:r>
      <w:r w:rsidRPr="00997282">
        <w:rPr>
          <w:rFonts w:ascii="Arial" w:eastAsia="Times New Roman" w:hAnsi="Arial" w:cs="Arial"/>
          <w:spacing w:val="-4"/>
          <w:kern w:val="0"/>
          <w:szCs w:val="20"/>
          <w14:ligatures w14:val="none"/>
        </w:rPr>
        <w:instrText>HYPERLINK "javascript:OL('63276','11')" \o "Prašymų ir skundų administraciniam sprendimui priimti pateikimas ir nagrinėjimas (str. 11)"</w:instrText>
      </w:r>
      <w:r w:rsidRPr="00997282">
        <w:rPr>
          <w:rFonts w:ascii="Arial" w:eastAsia="Times New Roman" w:hAnsi="Arial" w:cs="Arial"/>
          <w:spacing w:val="-4"/>
          <w:kern w:val="0"/>
          <w:szCs w:val="20"/>
          <w14:ligatures w14:val="none"/>
        </w:rPr>
      </w:r>
      <w:r w:rsidRPr="00997282">
        <w:rPr>
          <w:rFonts w:ascii="Arial" w:eastAsia="Times New Roman" w:hAnsi="Arial" w:cs="Arial"/>
          <w:spacing w:val="-4"/>
          <w:kern w:val="0"/>
          <w:szCs w:val="20"/>
          <w14:ligatures w14:val="none"/>
        </w:rPr>
        <w:fldChar w:fldCharType="separate"/>
      </w:r>
      <w:r w:rsidRPr="00997282">
        <w:rPr>
          <w:rFonts w:ascii="Arial" w:eastAsia="Times New Roman" w:hAnsi="Arial" w:cs="Arial"/>
          <w:spacing w:val="-4"/>
          <w:kern w:val="0"/>
          <w:szCs w:val="20"/>
          <w14:ligatures w14:val="none"/>
        </w:rPr>
        <w:t>11</w:t>
      </w:r>
      <w:r w:rsidRPr="00997282">
        <w:rPr>
          <w:rFonts w:ascii="Arial" w:eastAsia="Times New Roman" w:hAnsi="Arial" w:cs="Arial"/>
          <w:spacing w:val="-4"/>
          <w:kern w:val="0"/>
          <w:szCs w:val="20"/>
          <w14:ligatures w14:val="none"/>
        </w:rPr>
        <w:fldChar w:fldCharType="end"/>
      </w:r>
      <w:bookmarkEnd w:id="46"/>
      <w:r w:rsidRPr="00997282">
        <w:rPr>
          <w:rFonts w:ascii="Arial" w:eastAsia="Times New Roman" w:hAnsi="Arial" w:cs="Arial"/>
          <w:spacing w:val="-4"/>
          <w:kern w:val="0"/>
          <w:szCs w:val="20"/>
          <w14:ligatures w14:val="none"/>
        </w:rPr>
        <w:t> straipsnio 3 ir 4 dalyse nurodytais atvejais, taip pat kituose įstatymuose nustatytais pagrindais.“</w:t>
      </w:r>
    </w:p>
    <w:p w14:paraId="0047B373"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zCs w:val="20"/>
          <w14:ligatures w14:val="none"/>
        </w:rPr>
      </w:pPr>
      <w:r w:rsidRPr="00997282">
        <w:rPr>
          <w:rFonts w:ascii="Arial" w:eastAsia="Times New Roman" w:hAnsi="Arial" w:cs="Arial"/>
          <w:i/>
          <w:iCs/>
          <w:spacing w:val="-4"/>
          <w:kern w:val="0"/>
          <w:szCs w:val="20"/>
          <w14:ligatures w14:val="none"/>
        </w:rPr>
        <w:t xml:space="preserve">30 punktas: </w:t>
      </w:r>
      <w:r w:rsidRPr="00997282">
        <w:rPr>
          <w:rFonts w:ascii="Arial" w:eastAsia="Times New Roman" w:hAnsi="Arial" w:cs="Arial"/>
          <w:spacing w:val="-4"/>
          <w:kern w:val="0"/>
          <w:szCs w:val="20"/>
          <w14:ligatures w14:val="none"/>
        </w:rPr>
        <w:t>„Prašymai ir skundai, išskyrus Taisyklių 18 punkte nurodytus prašymus ar skundus, tvarkomi ir apskaitomi atitinkamame institucijos dokumentų registre, laikantis Lietuvos vyriausiojo archyvaro priimtų teisės aktų, reglamentuojančių dokumentų valdymą, reikalavimų.“</w:t>
      </w:r>
    </w:p>
    <w:p w14:paraId="59BC03F7" w14:textId="77777777"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i/>
          <w:iCs/>
          <w:spacing w:val="-4"/>
          <w:kern w:val="0"/>
          <w:szCs w:val="20"/>
          <w14:ligatures w14:val="none"/>
        </w:rPr>
        <w:t>32 punktas:</w:t>
      </w:r>
      <w:r w:rsidRPr="00997282">
        <w:rPr>
          <w:rFonts w:ascii="Arial" w:eastAsia="Times New Roman" w:hAnsi="Arial" w:cs="Arial"/>
          <w:spacing w:val="-4"/>
          <w:kern w:val="0"/>
          <w:szCs w:val="20"/>
          <w14:ligatures w14:val="none"/>
        </w:rPr>
        <w:t xml:space="preserve"> „Prašymai ir skundai, išskyrus prašymus ir skundus, į kuriuos Taisyklių 18 punkte nustatyta tvarka galima atsakyti iš karto arba ne vėliau</w:t>
      </w:r>
      <w:r w:rsidRPr="00997282">
        <w:rPr>
          <w:rFonts w:ascii="Arial" w:eastAsia="Times New Roman" w:hAnsi="Arial" w:cs="Arial"/>
          <w:kern w:val="0"/>
          <w:szCs w:val="20"/>
          <w14:ligatures w14:val="none"/>
        </w:rPr>
        <w:t xml:space="preserve"> kaip artimiausią darbo dieną, turi būti išnagrinėjami per Viešojo administravimo įstatymo 10 straipsnio 4 dalyje nurodytus terminus.“</w:t>
      </w:r>
    </w:p>
    <w:p w14:paraId="1CF0F59F" w14:textId="77777777" w:rsidR="00997282" w:rsidRPr="00997282" w:rsidRDefault="00997282" w:rsidP="00997282">
      <w:pPr>
        <w:widowControl w:val="0"/>
        <w:spacing w:after="0" w:line="276" w:lineRule="auto"/>
        <w:ind w:firstLine="851"/>
        <w:jc w:val="both"/>
        <w:rPr>
          <w:rFonts w:ascii="Arial" w:eastAsia="Times New Roman" w:hAnsi="Arial" w:cs="Arial"/>
          <w:kern w:val="0"/>
          <w:szCs w:val="20"/>
          <w14:ligatures w14:val="none"/>
        </w:rPr>
      </w:pPr>
      <w:r w:rsidRPr="00997282">
        <w:rPr>
          <w:rFonts w:ascii="Arial" w:eastAsia="Times New Roman" w:hAnsi="Arial" w:cs="Arial"/>
          <w:i/>
          <w:iCs/>
          <w:kern w:val="0"/>
          <w:szCs w:val="20"/>
          <w14:ligatures w14:val="none"/>
        </w:rPr>
        <w:t>44 punktas: „</w:t>
      </w:r>
      <w:r w:rsidRPr="00997282">
        <w:rPr>
          <w:rFonts w:ascii="Arial" w:eastAsia="Times New Roman" w:hAnsi="Arial" w:cs="Arial"/>
          <w:kern w:val="0"/>
          <w:szCs w:val="20"/>
          <w14:ligatures w14:val="none"/>
        </w:rPr>
        <w:t>Atsakymas į prašymą ar skundą, siunčiamas naudojant elektroninių ryšių priemones, turi būti pasirašytas institucijos vadovo arba jo įgalioto asmens kvalifikuotu elektroniniu parašu arba suformuotas naudojant tokias informacines technologijas, kurios leidžia užtikrinti teksto vientisumą ir nepakeičiamumą, išskyrus atvejus, kai pagal Taisyklių 18 punktą į prašymus ar skundus atsakoma iš karto arba ne vėliau kaip artimiausią institucijos darbo dieną – šiais atvejais institucijos vadovo ar jo įgalioto asmens sprendimu atsakoma iš institucijos darbuotojo jam institucijos suteikto elektroninio pašto.“</w:t>
      </w:r>
    </w:p>
    <w:p w14:paraId="630BA349"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szCs w:val="20"/>
          <w14:ligatures w14:val="none"/>
        </w:rPr>
        <w:t>1.9.</w:t>
      </w:r>
      <w:r w:rsidRPr="00997282">
        <w:rPr>
          <w:rFonts w:ascii="Arial" w:eastAsia="Times New Roman" w:hAnsi="Arial" w:cs="Arial"/>
          <w:i/>
          <w:iCs/>
          <w:kern w:val="0"/>
          <w:szCs w:val="20"/>
          <w14:ligatures w14:val="none"/>
        </w:rPr>
        <w:t xml:space="preserve"> Lietuvos v</w:t>
      </w:r>
      <w:r w:rsidRPr="00997282">
        <w:rPr>
          <w:rFonts w:ascii="Arial" w:eastAsia="Times New Roman" w:hAnsi="Arial" w:cs="Arial"/>
          <w:i/>
          <w:iCs/>
          <w:kern w:val="0"/>
          <w14:ligatures w14:val="none"/>
        </w:rPr>
        <w:t>yriausiojo archyvaro 2011 m. liepos 4 d. įsakymu Nr. V-117 patvirtintų Dokumentų rengimo taisyklių</w:t>
      </w:r>
      <w:r w:rsidRPr="00997282">
        <w:rPr>
          <w:rFonts w:ascii="Arial" w:eastAsia="Times New Roman" w:hAnsi="Arial" w:cs="Arial"/>
          <w:i/>
          <w:iCs/>
          <w:kern w:val="0"/>
          <w:szCs w:val="20"/>
          <w14:ligatures w14:val="none"/>
        </w:rPr>
        <w:t xml:space="preserve"> </w:t>
      </w:r>
      <w:r w:rsidRPr="00997282">
        <w:rPr>
          <w:rFonts w:ascii="Arial" w:eastAsia="Times New Roman" w:hAnsi="Arial" w:cs="Arial"/>
          <w:i/>
          <w:iCs/>
          <w:kern w:val="0"/>
          <w14:ligatures w14:val="none"/>
        </w:rPr>
        <w:t>32 punktas:</w:t>
      </w:r>
      <w:r w:rsidRPr="00997282">
        <w:rPr>
          <w:rFonts w:ascii="Arial" w:eastAsia="Times New Roman" w:hAnsi="Arial" w:cs="Arial"/>
          <w:kern w:val="0"/>
          <w14:ligatures w14:val="none"/>
        </w:rPr>
        <w:t xml:space="preserve"> „</w:t>
      </w:r>
      <w:r w:rsidRPr="00997282">
        <w:rPr>
          <w:rFonts w:ascii="Arial" w:eastAsia="Times New Roman" w:hAnsi="Arial" w:cs="Arial"/>
          <w:b/>
          <w:bCs/>
          <w:kern w:val="0"/>
          <w14:ligatures w14:val="none"/>
        </w:rPr>
        <w:t>Gauto dokumento nuoroda</w:t>
      </w:r>
      <w:r w:rsidRPr="00997282">
        <w:rPr>
          <w:rFonts w:ascii="Arial" w:eastAsia="Times New Roman" w:hAnsi="Arial" w:cs="Arial"/>
          <w:kern w:val="0"/>
          <w14:ligatures w14:val="none"/>
        </w:rPr>
        <w:t> rašoma atsakomuosiuose dokumentuose. Jei gauto dokumento nuoroda dėstoma turinyje, ją sudaro žodis „Į“, dokumento, į kurį atsakoma, data ir jam suteiktas sudarytojo registracijos numeris, pvz., Į 2019-05-22 Nr. AK-847. Jei šių duomenų nėra, kartu su žodžiu „Į“ pateikiama kita dokumento informacija (dokumento gavimo data, dokumento rūšis ar kt.), pvz., Į 2019-07-11 gautą prašymą.“</w:t>
      </w:r>
    </w:p>
    <w:p w14:paraId="50840F25" w14:textId="77777777" w:rsidR="00997282" w:rsidRPr="00997282" w:rsidRDefault="00997282" w:rsidP="00997282">
      <w:pPr>
        <w:spacing w:after="0" w:line="240" w:lineRule="auto"/>
        <w:rPr>
          <w:rFonts w:ascii="Arial" w:eastAsia="Times New Roman" w:hAnsi="Arial" w:cs="Arial"/>
          <w:i/>
          <w:iCs/>
          <w:kern w:val="0"/>
          <w:szCs w:val="20"/>
          <w14:ligatures w14:val="none"/>
        </w:rPr>
      </w:pPr>
      <w:r w:rsidRPr="00997282">
        <w:rPr>
          <w:rFonts w:ascii="Arial" w:eastAsia="Times New Roman" w:hAnsi="Arial" w:cs="Arial"/>
          <w:i/>
          <w:iCs/>
          <w:kern w:val="0"/>
          <w:szCs w:val="20"/>
          <w14:ligatures w14:val="none"/>
        </w:rPr>
        <w:br w:type="page"/>
      </w:r>
    </w:p>
    <w:p w14:paraId="7545E04B" w14:textId="77777777" w:rsidR="00997282" w:rsidRPr="00997282" w:rsidRDefault="00997282" w:rsidP="00997282">
      <w:pPr>
        <w:widowControl w:val="0"/>
        <w:spacing w:after="0" w:line="276" w:lineRule="auto"/>
        <w:ind w:firstLine="851"/>
        <w:jc w:val="right"/>
        <w:rPr>
          <w:rFonts w:ascii="Arial" w:eastAsia="Times New Roman" w:hAnsi="Arial" w:cs="Arial"/>
          <w:i/>
          <w:iCs/>
          <w:kern w:val="0"/>
          <w:szCs w:val="20"/>
          <w14:ligatures w14:val="none"/>
        </w:rPr>
      </w:pPr>
      <w:r w:rsidRPr="00997282">
        <w:rPr>
          <w:rFonts w:ascii="Arial" w:eastAsia="Times New Roman" w:hAnsi="Arial" w:cs="Arial"/>
          <w:i/>
          <w:iCs/>
          <w:kern w:val="0"/>
          <w:szCs w:val="20"/>
          <w14:ligatures w14:val="none"/>
        </w:rPr>
        <w:lastRenderedPageBreak/>
        <w:t>4 priedas</w:t>
      </w:r>
    </w:p>
    <w:p w14:paraId="14BAA5FE" w14:textId="77777777" w:rsidR="00997282" w:rsidRPr="00997282" w:rsidRDefault="00997282" w:rsidP="00997282">
      <w:pPr>
        <w:widowControl w:val="0"/>
        <w:spacing w:after="0" w:line="276" w:lineRule="auto"/>
        <w:ind w:firstLine="851"/>
        <w:jc w:val="center"/>
        <w:rPr>
          <w:rFonts w:ascii="Arial" w:eastAsia="Times New Roman" w:hAnsi="Arial" w:cs="Arial"/>
          <w:b/>
          <w:bCs/>
          <w:i/>
          <w:iCs/>
          <w:kern w:val="0"/>
          <w:szCs w:val="20"/>
          <w14:ligatures w14:val="none"/>
        </w:rPr>
      </w:pPr>
      <w:r w:rsidRPr="00997282">
        <w:rPr>
          <w:rFonts w:ascii="Arial" w:eastAsia="Times New Roman" w:hAnsi="Arial" w:cs="Arial"/>
          <w:b/>
          <w:bCs/>
          <w:kern w:val="0"/>
          <w:szCs w:val="20"/>
          <w14:ligatures w14:val="none"/>
        </w:rPr>
        <w:t>TYRIMUI REIKŠMINGA TEISMŲ PRAKTIKA</w:t>
      </w:r>
    </w:p>
    <w:p w14:paraId="577EC7C8"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1. </w:t>
      </w:r>
      <w:bookmarkStart w:id="47" w:name="pn4_104"/>
      <w:bookmarkStart w:id="48" w:name="pn4_113"/>
      <w:bookmarkStart w:id="49" w:name="pn4_114"/>
      <w:bookmarkStart w:id="50" w:name="pnd7cc59b2-366c-478b-a9ec-d41f4abdc123"/>
      <w:bookmarkStart w:id="51" w:name="pnbfd4fcc9-4e7b-4c0d-91f8-db4e430c5f63"/>
      <w:bookmarkStart w:id="52" w:name="_Hlk161152635"/>
      <w:bookmarkEnd w:id="47"/>
      <w:bookmarkEnd w:id="48"/>
      <w:bookmarkEnd w:id="49"/>
      <w:bookmarkEnd w:id="50"/>
      <w:bookmarkEnd w:id="51"/>
      <w:r w:rsidRPr="00997282">
        <w:rPr>
          <w:rFonts w:ascii="Arial" w:eastAsia="Times New Roman" w:hAnsi="Arial" w:cs="Arial"/>
          <w:kern w:val="0"/>
          <w14:ligatures w14:val="none"/>
        </w:rPr>
        <w:t>Konstitucinio teismo (KT) praktika:</w:t>
      </w:r>
    </w:p>
    <w:p w14:paraId="35C31A93"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i/>
          <w:iCs/>
          <w:kern w:val="0"/>
          <w14:ligatures w14:val="none"/>
        </w:rPr>
        <w:t>2001 m. liepos 12 d. nutarimas:</w:t>
      </w:r>
      <w:r w:rsidRPr="00997282">
        <w:rPr>
          <w:rFonts w:ascii="Arial" w:eastAsia="Times New Roman" w:hAnsi="Arial" w:cs="Arial"/>
          <w:kern w:val="0"/>
          <w14:ligatures w14:val="none"/>
        </w:rPr>
        <w:t xml:space="preserve"> „[...] vienas iš esminių Konstitucijoje įtvirtinto teisinės valstybės principo elementų yra teisinio saugumo principas. Jis reiškia valstybės pareigą užtikrinti teisinio reguliavimo tikrumą ir stabilumą, apsaugoti teisinių santykių subjektų teises, taip pat įgytas teises, gerbti teisėtus interesus bei teisėtus lūkesčius</w:t>
      </w:r>
      <w:r w:rsidRPr="00997282">
        <w:rPr>
          <w:rFonts w:ascii="Arial" w:eastAsia="Times New Roman" w:hAnsi="Arial" w:cs="Arial"/>
          <w:bCs/>
          <w:kern w:val="0"/>
          <w14:ligatures w14:val="none"/>
        </w:rPr>
        <w:t xml:space="preserve">. </w:t>
      </w:r>
      <w:r w:rsidRPr="00997282">
        <w:rPr>
          <w:rFonts w:ascii="Arial" w:eastAsia="Times New Roman" w:hAnsi="Arial" w:cs="Arial"/>
          <w:kern w:val="0"/>
          <w14:ligatures w14:val="none"/>
        </w:rPr>
        <w:t xml:space="preserve">Principo paskirtis – laiduoti asmens pasitikėjimą savo valstybe ir teise. Analizuojant šį principą pažymėtini du aspektai. Pirma, teisinio saugumo imperatyvas suponuoja tam tikrus privalomus reikalavimus pačiam teisiniam reguliavimui. </w:t>
      </w:r>
      <w:r w:rsidRPr="00997282">
        <w:rPr>
          <w:rFonts w:ascii="Arial" w:eastAsia="Times New Roman" w:hAnsi="Arial" w:cs="Arial"/>
          <w:bCs/>
          <w:iCs/>
          <w:kern w:val="0"/>
          <w14:ligatures w14:val="none"/>
        </w:rPr>
        <w:t xml:space="preserve">Jis privalo būti aiškus ir darnus, teisės normos turi būti formuluojamos tiksliai. Žemesnio lygmens teisės aktai neturi prieštarauti aukštesnio lygmens teisės aktams, ir joks teisės aktas negali prieštarauti </w:t>
      </w:r>
      <w:hyperlink r:id="rId20" w:tgtFrame="_blank" w:tooltip="Lietuvos Respublikos Konstitucija [Konstitucija]" w:history="1">
        <w:r w:rsidRPr="00997282">
          <w:rPr>
            <w:rFonts w:ascii="Arial" w:eastAsia="Times New Roman" w:hAnsi="Arial" w:cs="Arial"/>
            <w:bCs/>
            <w:iCs/>
            <w:kern w:val="0"/>
            <w14:ligatures w14:val="none"/>
          </w:rPr>
          <w:t>Konstitucijai</w:t>
        </w:r>
      </w:hyperlink>
      <w:r w:rsidRPr="00997282">
        <w:rPr>
          <w:rFonts w:ascii="Arial" w:eastAsia="Times New Roman" w:hAnsi="Arial" w:cs="Arial"/>
          <w:bCs/>
          <w:iCs/>
          <w:kern w:val="0"/>
          <w14:ligatures w14:val="none"/>
        </w:rPr>
        <w:t xml:space="preserve">. [...]. </w:t>
      </w:r>
      <w:r w:rsidRPr="00997282">
        <w:rPr>
          <w:rFonts w:ascii="Arial" w:eastAsia="Times New Roman" w:hAnsi="Arial" w:cs="Arial"/>
          <w:kern w:val="0"/>
          <w14:ligatures w14:val="none"/>
        </w:rPr>
        <w:t>Teisinio saugumo principo turi laikytis visos valstybinės valdžios institucijos [...].“</w:t>
      </w:r>
    </w:p>
    <w:p w14:paraId="18DF47DB"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i/>
          <w:iCs/>
          <w:kern w:val="0"/>
          <w14:ligatures w14:val="none"/>
        </w:rPr>
        <w:t>2004 m. gruodžio 13 d. nutarimas:</w:t>
      </w:r>
      <w:r w:rsidRPr="00997282">
        <w:rPr>
          <w:rFonts w:ascii="Arial" w:eastAsia="Times New Roman" w:hAnsi="Arial" w:cs="Arial"/>
          <w:kern w:val="0"/>
          <w14:ligatures w14:val="none"/>
        </w:rPr>
        <w:t xml:space="preserve"> „Valstybės tarnybos sistemos, valdžios įstaigų darbas turi būti organizuotas taip, kad į valdžios įstaigas, valstybės tarnautojus kreipęsi žmonės nepatirtų savivalės, piktnaudžiavimo, biurokratizmo, kad jų reikalai būtų nagrinėjami ir sprendžiami nevilkinant.“</w:t>
      </w:r>
    </w:p>
    <w:p w14:paraId="48D456DA"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i/>
          <w:iCs/>
          <w:kern w:val="0"/>
          <w14:ligatures w14:val="none"/>
        </w:rPr>
        <w:t>2009 m. birželio 22 d. nutarimas</w:t>
      </w:r>
      <w:r w:rsidRPr="00997282">
        <w:rPr>
          <w:rFonts w:ascii="Arial" w:eastAsia="Times New Roman" w:hAnsi="Arial" w:cs="Arial"/>
          <w:kern w:val="0"/>
          <w14:ligatures w14:val="none"/>
        </w:rPr>
        <w:t>: „Konstitucinis Teismas yra konstatavęs ir tai, kad konstitucinis teisinės valstybės principas suponuoja visų teisės aktų hierarchiją ir neleidžia poįstatyminiais teisės aktais reguliuoti santykių, kurie turi būti reguliuojami tik įstatymu, taip pat poįstatyminiais teisės aktais nustatyti tokio teisinio reguliavimo, kuris konkuruotų su nustatytuoju įstatyme, nebūtų grindžiamas įstatymais (Konstitucinio Teismo 2006-03-14 nutarimas), nes taip būtų pažeista Konstitucijoje įtvirtinta įstatymų viršenybė poįstatyminiu teisės aktų atžvilgiu (Konstitucinio Teismo 2002-08-21 nutarimas).“</w:t>
      </w:r>
    </w:p>
    <w:p w14:paraId="1514CF2D" w14:textId="77777777" w:rsidR="00997282" w:rsidRPr="00997282" w:rsidRDefault="00997282" w:rsidP="00997282">
      <w:pPr>
        <w:widowControl w:val="0"/>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kern w:val="0"/>
          <w14:ligatures w14:val="none"/>
        </w:rPr>
        <w:t xml:space="preserve">2. </w:t>
      </w:r>
      <w:r w:rsidRPr="00997282">
        <w:rPr>
          <w:rFonts w:ascii="Arial" w:eastAsia="Times New Roman" w:hAnsi="Arial" w:cs="Arial"/>
          <w:i/>
          <w:iCs/>
          <w:kern w:val="0"/>
          <w14:ligatures w14:val="none"/>
        </w:rPr>
        <w:t xml:space="preserve">Lietuvos vyriausiojo administracinio teismo </w:t>
      </w:r>
      <w:r w:rsidRPr="00997282">
        <w:rPr>
          <w:rFonts w:ascii="Arial" w:eastAsia="Times New Roman" w:hAnsi="Arial" w:cs="Arial"/>
          <w:kern w:val="0"/>
          <w14:ligatures w14:val="none"/>
        </w:rPr>
        <w:t xml:space="preserve">(LVAT) </w:t>
      </w:r>
      <w:r w:rsidRPr="00997282">
        <w:rPr>
          <w:rFonts w:ascii="Arial" w:eastAsia="Times New Roman" w:hAnsi="Arial" w:cs="Arial"/>
          <w:i/>
          <w:iCs/>
          <w:kern w:val="0"/>
          <w14:ligatures w14:val="none"/>
        </w:rPr>
        <w:t>praktika</w:t>
      </w:r>
      <w:r w:rsidRPr="00997282">
        <w:rPr>
          <w:rFonts w:ascii="Arial" w:eastAsia="Times New Roman" w:hAnsi="Arial" w:cs="Arial"/>
          <w:kern w:val="0"/>
          <w14:ligatures w14:val="none"/>
        </w:rPr>
        <w:t>:</w:t>
      </w:r>
    </w:p>
    <w:p w14:paraId="5A5CACFD" w14:textId="77777777" w:rsidR="00997282" w:rsidRPr="00997282" w:rsidRDefault="00997282" w:rsidP="00997282">
      <w:pPr>
        <w:spacing w:after="0" w:line="276" w:lineRule="auto"/>
        <w:ind w:firstLine="851"/>
        <w:jc w:val="both"/>
        <w:rPr>
          <w:rFonts w:ascii="Arial" w:eastAsia="Times New Roman" w:hAnsi="Arial" w:cs="Arial"/>
          <w:kern w:val="0"/>
          <w:lang w:eastAsia="lt-LT"/>
          <w14:ligatures w14:val="none"/>
        </w:rPr>
      </w:pPr>
      <w:r w:rsidRPr="00997282">
        <w:rPr>
          <w:rFonts w:ascii="Arial" w:eastAsia="Times New Roman" w:hAnsi="Arial" w:cs="Arial"/>
          <w:i/>
          <w:kern w:val="0"/>
          <w:lang w:eastAsia="lt-LT"/>
          <w14:ligatures w14:val="none"/>
        </w:rPr>
        <w:t>2007 m. lapkričio 5 d. nutartis administracinėje byloje Nr. A</w:t>
      </w:r>
      <w:r w:rsidRPr="00997282">
        <w:rPr>
          <w:rFonts w:ascii="Arial" w:eastAsia="Times New Roman" w:hAnsi="Arial" w:cs="Arial"/>
          <w:i/>
          <w:kern w:val="0"/>
          <w:vertAlign w:val="superscript"/>
          <w:lang w:eastAsia="lt-LT"/>
          <w14:ligatures w14:val="none"/>
        </w:rPr>
        <w:t>5</w:t>
      </w:r>
      <w:r w:rsidRPr="00997282">
        <w:rPr>
          <w:rFonts w:ascii="Arial" w:eastAsia="Times New Roman" w:hAnsi="Arial" w:cs="Arial"/>
          <w:i/>
          <w:kern w:val="0"/>
          <w:lang w:eastAsia="lt-LT"/>
          <w14:ligatures w14:val="none"/>
        </w:rPr>
        <w:t>-990/2007</w:t>
      </w:r>
      <w:r w:rsidRPr="00997282">
        <w:rPr>
          <w:rFonts w:ascii="Arial" w:eastAsia="Times New Roman" w:hAnsi="Arial" w:cs="Arial"/>
          <w:kern w:val="0"/>
          <w:lang w:eastAsia="lt-LT"/>
          <w14:ligatures w14:val="none"/>
        </w:rPr>
        <w:t>: „Viešojo administravimo subjektų veiksmai turi būti aiškūs, nedviprasmiški.“</w:t>
      </w:r>
    </w:p>
    <w:p w14:paraId="3065563B" w14:textId="77777777" w:rsidR="00997282" w:rsidRPr="00997282" w:rsidRDefault="00997282" w:rsidP="00997282">
      <w:pPr>
        <w:widowControl w:val="0"/>
        <w:spacing w:after="0" w:line="276" w:lineRule="auto"/>
        <w:ind w:firstLine="851"/>
        <w:jc w:val="both"/>
        <w:rPr>
          <w:rFonts w:ascii="Arial" w:eastAsia="Times New Roman" w:hAnsi="Arial" w:cs="Arial"/>
          <w:spacing w:val="-6"/>
          <w:kern w:val="0"/>
          <w14:ligatures w14:val="none"/>
        </w:rPr>
      </w:pPr>
      <w:r w:rsidRPr="00997282">
        <w:rPr>
          <w:rFonts w:ascii="Arial" w:eastAsia="Times New Roman" w:hAnsi="Arial" w:cs="Arial"/>
          <w:i/>
          <w:spacing w:val="-6"/>
          <w:kern w:val="0"/>
          <w14:ligatures w14:val="none"/>
        </w:rPr>
        <w:t>2013 m. kovo 5 d. nutartis administracinėje byloje Nr. A556-439/2013</w:t>
      </w:r>
      <w:r w:rsidRPr="00997282">
        <w:rPr>
          <w:rFonts w:ascii="Arial" w:eastAsia="Times New Roman" w:hAnsi="Arial" w:cs="Arial"/>
          <w:spacing w:val="-6"/>
          <w:kern w:val="0"/>
          <w14:ligatures w14:val="none"/>
        </w:rPr>
        <w:t xml:space="preserve">: „Priimant sprendimą dėl konkretaus prašymo (ar kitokio pobūdžio kreipimosi, nepriklausomai nuo tokio dokumento formos) turi būti veikiama paisant pagrindiniame šalies įstatyme – Konstitucijoje įtvirtinto, atkartojamo ir </w:t>
      </w:r>
      <w:hyperlink r:id="rId21" w:tgtFrame="_blank" w:tooltip="Lietuvos Respublikos viešojo administravimo įstatymas [VAĮadministravimo]" w:history="1">
        <w:r w:rsidRPr="00997282">
          <w:rPr>
            <w:rFonts w:ascii="Arial" w:eastAsia="Times New Roman" w:hAnsi="Arial" w:cs="Arial"/>
            <w:spacing w:val="-6"/>
            <w:kern w:val="0"/>
            <w14:ligatures w14:val="none"/>
          </w:rPr>
          <w:t>VAĮ</w:t>
        </w:r>
      </w:hyperlink>
      <w:r w:rsidRPr="00997282">
        <w:rPr>
          <w:rFonts w:ascii="Arial" w:eastAsia="Times New Roman" w:hAnsi="Arial" w:cs="Arial"/>
          <w:spacing w:val="-6"/>
          <w:kern w:val="0"/>
          <w14:ligatures w14:val="none"/>
        </w:rPr>
        <w:t>, principo, kad valdžios įstaigos tarnauja žmonėms.“</w:t>
      </w:r>
    </w:p>
    <w:p w14:paraId="3AA9D3A0" w14:textId="77777777" w:rsidR="00997282" w:rsidRPr="00997282" w:rsidRDefault="00997282" w:rsidP="00997282">
      <w:pPr>
        <w:widowControl w:val="0"/>
        <w:spacing w:after="0" w:line="276" w:lineRule="auto"/>
        <w:ind w:firstLine="851"/>
        <w:jc w:val="both"/>
        <w:rPr>
          <w:rFonts w:ascii="Arial" w:eastAsia="Times New Roman" w:hAnsi="Arial" w:cs="Arial"/>
          <w:spacing w:val="-4"/>
          <w:kern w:val="0"/>
          <w:shd w:val="clear" w:color="auto" w:fill="FFFFFF"/>
          <w14:ligatures w14:val="none"/>
        </w:rPr>
      </w:pPr>
      <w:r w:rsidRPr="00997282">
        <w:rPr>
          <w:rFonts w:ascii="Arial" w:eastAsia="Times New Roman" w:hAnsi="Arial" w:cs="Arial"/>
          <w:i/>
          <w:iCs/>
          <w:kern w:val="0"/>
          <w:shd w:val="clear" w:color="auto" w:fill="FFFFFF"/>
          <w14:ligatures w14:val="none"/>
        </w:rPr>
        <w:t xml:space="preserve">2015 m. birželio 26 d. nutartis administracinėje byloje Nr. eA-2142-624/2015: </w:t>
      </w:r>
      <w:r w:rsidRPr="00997282">
        <w:rPr>
          <w:rFonts w:ascii="Arial" w:eastAsia="Times New Roman" w:hAnsi="Arial" w:cs="Arial"/>
          <w:kern w:val="0"/>
          <w:shd w:val="clear" w:color="auto" w:fill="FFFFFF"/>
          <w14:ligatures w14:val="none"/>
        </w:rPr>
        <w:t xml:space="preserve">„Gero administravimo principas reikalauja, kad valstybės institucijos, priimdamos administracinius </w:t>
      </w:r>
      <w:r w:rsidRPr="00997282">
        <w:rPr>
          <w:rFonts w:ascii="Arial" w:eastAsia="Times New Roman" w:hAnsi="Arial" w:cs="Arial"/>
          <w:spacing w:val="-4"/>
          <w:kern w:val="0"/>
          <w:shd w:val="clear" w:color="auto" w:fill="FFFFFF"/>
          <w14:ligatures w14:val="none"/>
        </w:rPr>
        <w:t>sprendimus, veiktų rūpestingai ir atidžiai, taip pat užtikrintų, kad administracinėje procedūroje būtų laikomasi visų teisės aktų nuostatų. Taip pat šis principas suponuoja viešojo administravimo subjekto pareigą pateikti suinteresuotam asmeniui objektyvią ir teisingą informaciją jį dominančiu klausimu (žr., pvz., LVAT išplėstinės teisėjų kolegijos 2012-10-04 nutartį administracinėje byloje Nr. </w:t>
      </w:r>
      <w:bookmarkStart w:id="53" w:name="nd9b98bd8-2b85-4b89-ae78-8b2c92ab165f"/>
      <w:r w:rsidRPr="00997282">
        <w:rPr>
          <w:rFonts w:ascii="Arial" w:eastAsia="Times New Roman" w:hAnsi="Arial" w:cs="Arial"/>
          <w:spacing w:val="-4"/>
          <w:kern w:val="0"/>
          <w:shd w:val="clear" w:color="auto" w:fill="FFFFFF"/>
          <w14:ligatures w14:val="none"/>
        </w:rPr>
        <w:fldChar w:fldCharType="begin"/>
      </w:r>
      <w:r w:rsidRPr="00997282">
        <w:rPr>
          <w:rFonts w:ascii="Arial" w:eastAsia="Times New Roman" w:hAnsi="Arial" w:cs="Arial"/>
          <w:spacing w:val="-4"/>
          <w:kern w:val="0"/>
          <w:shd w:val="clear" w:color="auto" w:fill="FFFFFF"/>
          <w14:ligatures w14:val="none"/>
        </w:rPr>
        <w:instrText>HYPERLINK "https://www.infolex.lt/tp/449618" \o "A-502-134-12 Dėl sprendimų panaikinimo ir įpareigojimo atlikti veiksmus" \t "_blank"</w:instrText>
      </w:r>
      <w:r w:rsidRPr="00997282">
        <w:rPr>
          <w:rFonts w:ascii="Arial" w:eastAsia="Times New Roman" w:hAnsi="Arial" w:cs="Arial"/>
          <w:spacing w:val="-4"/>
          <w:kern w:val="0"/>
          <w:shd w:val="clear" w:color="auto" w:fill="FFFFFF"/>
          <w14:ligatures w14:val="none"/>
        </w:rPr>
      </w:r>
      <w:r w:rsidRPr="00997282">
        <w:rPr>
          <w:rFonts w:ascii="Arial" w:eastAsia="Times New Roman" w:hAnsi="Arial" w:cs="Arial"/>
          <w:spacing w:val="-4"/>
          <w:kern w:val="0"/>
          <w:shd w:val="clear" w:color="auto" w:fill="FFFFFF"/>
          <w14:ligatures w14:val="none"/>
        </w:rPr>
        <w:fldChar w:fldCharType="separate"/>
      </w:r>
      <w:r w:rsidRPr="00997282">
        <w:rPr>
          <w:rFonts w:ascii="Arial" w:eastAsia="Times New Roman" w:hAnsi="Arial" w:cs="Arial"/>
          <w:spacing w:val="-4"/>
          <w:kern w:val="0"/>
          <w:shd w:val="clear" w:color="auto" w:fill="FFFFFF"/>
          <w14:ligatures w14:val="none"/>
        </w:rPr>
        <w:t>A</w:t>
      </w:r>
      <w:r w:rsidRPr="00997282">
        <w:rPr>
          <w:rFonts w:ascii="Arial" w:eastAsia="Times New Roman" w:hAnsi="Arial" w:cs="Arial"/>
          <w:spacing w:val="-4"/>
          <w:kern w:val="0"/>
          <w:shd w:val="clear" w:color="auto" w:fill="FFFFFF"/>
          <w:vertAlign w:val="superscript"/>
          <w14:ligatures w14:val="none"/>
        </w:rPr>
        <w:t>502</w:t>
      </w:r>
      <w:r w:rsidRPr="00997282">
        <w:rPr>
          <w:rFonts w:ascii="Arial" w:eastAsia="Times New Roman" w:hAnsi="Arial" w:cs="Arial"/>
          <w:spacing w:val="-4"/>
          <w:kern w:val="0"/>
          <w:shd w:val="clear" w:color="auto" w:fill="FFFFFF"/>
          <w14:ligatures w14:val="none"/>
        </w:rPr>
        <w:t>-134/2012</w:t>
      </w:r>
      <w:r w:rsidRPr="00997282">
        <w:rPr>
          <w:rFonts w:ascii="Arial" w:eastAsia="Times New Roman" w:hAnsi="Arial" w:cs="Arial"/>
          <w:spacing w:val="-4"/>
          <w:kern w:val="0"/>
          <w:shd w:val="clear" w:color="auto" w:fill="FFFFFF"/>
          <w14:ligatures w14:val="none"/>
        </w:rPr>
        <w:fldChar w:fldCharType="end"/>
      </w:r>
      <w:bookmarkStart w:id="54" w:name="pnd9b98bd8-2b85-4b89-ae78-8b2c92ab165f"/>
      <w:bookmarkEnd w:id="53"/>
      <w:bookmarkEnd w:id="54"/>
      <w:r w:rsidRPr="00997282">
        <w:rPr>
          <w:rFonts w:ascii="Arial" w:eastAsia="Times New Roman" w:hAnsi="Arial" w:cs="Arial"/>
          <w:spacing w:val="-4"/>
          <w:kern w:val="0"/>
          <w:shd w:val="clear" w:color="auto" w:fill="FFFFFF"/>
          <w14:ligatures w14:val="none"/>
        </w:rPr>
        <w:t>; 2013-03-26 nutartį administracinėje byloje Nr. </w:t>
      </w:r>
      <w:bookmarkStart w:id="55" w:name="neb7791e4-2127-47d4-9fde-9a645da8e843"/>
      <w:r w:rsidRPr="00997282">
        <w:rPr>
          <w:rFonts w:ascii="Arial" w:eastAsia="Times New Roman" w:hAnsi="Arial" w:cs="Arial"/>
          <w:spacing w:val="-4"/>
          <w:kern w:val="0"/>
          <w:shd w:val="clear" w:color="auto" w:fill="FFFFFF"/>
          <w14:ligatures w14:val="none"/>
        </w:rPr>
        <w:fldChar w:fldCharType="begin"/>
      </w:r>
      <w:r w:rsidRPr="00997282">
        <w:rPr>
          <w:rFonts w:ascii="Arial" w:eastAsia="Times New Roman" w:hAnsi="Arial" w:cs="Arial"/>
          <w:spacing w:val="-4"/>
          <w:kern w:val="0"/>
          <w:shd w:val="clear" w:color="auto" w:fill="FFFFFF"/>
          <w14:ligatures w14:val="none"/>
        </w:rPr>
        <w:instrText>HYPERLINK "https://www.infolex.lt/tp/630486" \o "A-756-708-13 Dėl sprendimo panaikinimo ir įpareigojimo atlikti veiksmus" \t "_blank"</w:instrText>
      </w:r>
      <w:r w:rsidRPr="00997282">
        <w:rPr>
          <w:rFonts w:ascii="Arial" w:eastAsia="Times New Roman" w:hAnsi="Arial" w:cs="Arial"/>
          <w:spacing w:val="-4"/>
          <w:kern w:val="0"/>
          <w:shd w:val="clear" w:color="auto" w:fill="FFFFFF"/>
          <w14:ligatures w14:val="none"/>
        </w:rPr>
      </w:r>
      <w:r w:rsidRPr="00997282">
        <w:rPr>
          <w:rFonts w:ascii="Arial" w:eastAsia="Times New Roman" w:hAnsi="Arial" w:cs="Arial"/>
          <w:spacing w:val="-4"/>
          <w:kern w:val="0"/>
          <w:shd w:val="clear" w:color="auto" w:fill="FFFFFF"/>
          <w14:ligatures w14:val="none"/>
        </w:rPr>
        <w:fldChar w:fldCharType="separate"/>
      </w:r>
      <w:r w:rsidRPr="00997282">
        <w:rPr>
          <w:rFonts w:ascii="Arial" w:eastAsia="Times New Roman" w:hAnsi="Arial" w:cs="Arial"/>
          <w:spacing w:val="-4"/>
          <w:kern w:val="0"/>
          <w:shd w:val="clear" w:color="auto" w:fill="FFFFFF"/>
          <w14:ligatures w14:val="none"/>
        </w:rPr>
        <w:t>A</w:t>
      </w:r>
      <w:r w:rsidRPr="00997282">
        <w:rPr>
          <w:rFonts w:ascii="Arial" w:eastAsia="Times New Roman" w:hAnsi="Arial" w:cs="Arial"/>
          <w:spacing w:val="-4"/>
          <w:kern w:val="0"/>
          <w:shd w:val="clear" w:color="auto" w:fill="FFFFFF"/>
          <w:vertAlign w:val="superscript"/>
          <w14:ligatures w14:val="none"/>
        </w:rPr>
        <w:t>756</w:t>
      </w:r>
      <w:r w:rsidRPr="00997282">
        <w:rPr>
          <w:rFonts w:ascii="Arial" w:eastAsia="Times New Roman" w:hAnsi="Arial" w:cs="Arial"/>
          <w:spacing w:val="-4"/>
          <w:kern w:val="0"/>
          <w:shd w:val="clear" w:color="auto" w:fill="FFFFFF"/>
          <w14:ligatures w14:val="none"/>
        </w:rPr>
        <w:t>-708/2013</w:t>
      </w:r>
      <w:r w:rsidRPr="00997282">
        <w:rPr>
          <w:rFonts w:ascii="Arial" w:eastAsia="Times New Roman" w:hAnsi="Arial" w:cs="Arial"/>
          <w:spacing w:val="-4"/>
          <w:kern w:val="0"/>
          <w:shd w:val="clear" w:color="auto" w:fill="FFFFFF"/>
          <w14:ligatures w14:val="none"/>
        </w:rPr>
        <w:fldChar w:fldCharType="end"/>
      </w:r>
      <w:bookmarkStart w:id="56" w:name="pneb7791e4-2127-47d4-9fde-9a645da8e843"/>
      <w:bookmarkEnd w:id="55"/>
      <w:bookmarkEnd w:id="56"/>
      <w:r w:rsidRPr="00997282">
        <w:rPr>
          <w:rFonts w:ascii="Arial" w:eastAsia="Times New Roman" w:hAnsi="Arial" w:cs="Arial"/>
          <w:spacing w:val="-4"/>
          <w:kern w:val="0"/>
          <w:shd w:val="clear" w:color="auto" w:fill="FFFFFF"/>
          <w14:ligatures w14:val="none"/>
        </w:rPr>
        <w:t>; 2015-05-14 nutartį administracinėje byloje Nr. </w:t>
      </w:r>
      <w:bookmarkStart w:id="57" w:name="n01d694a5-a036-4580-a768-2e04e0513115"/>
      <w:r w:rsidRPr="00997282">
        <w:rPr>
          <w:rFonts w:ascii="Arial" w:eastAsia="Times New Roman" w:hAnsi="Arial" w:cs="Arial"/>
          <w:spacing w:val="-4"/>
          <w:kern w:val="0"/>
          <w:shd w:val="clear" w:color="auto" w:fill="FFFFFF"/>
          <w14:ligatures w14:val="none"/>
        </w:rPr>
        <w:fldChar w:fldCharType="begin"/>
      </w:r>
      <w:r w:rsidRPr="00997282">
        <w:rPr>
          <w:rFonts w:ascii="Arial" w:eastAsia="Times New Roman" w:hAnsi="Arial" w:cs="Arial"/>
          <w:spacing w:val="-4"/>
          <w:kern w:val="0"/>
          <w:shd w:val="clear" w:color="auto" w:fill="FFFFFF"/>
          <w14:ligatures w14:val="none"/>
        </w:rPr>
        <w:instrText>HYPERLINK "https://www.infolex.lt/tp/1049272" \o "A-1316-756/2015 Dėl sprendimo panaikinimo ir neišmokėtos pensijos dalies priteisimo" \t "_blank"</w:instrText>
      </w:r>
      <w:r w:rsidRPr="00997282">
        <w:rPr>
          <w:rFonts w:ascii="Arial" w:eastAsia="Times New Roman" w:hAnsi="Arial" w:cs="Arial"/>
          <w:spacing w:val="-4"/>
          <w:kern w:val="0"/>
          <w:shd w:val="clear" w:color="auto" w:fill="FFFFFF"/>
          <w14:ligatures w14:val="none"/>
        </w:rPr>
      </w:r>
      <w:r w:rsidRPr="00997282">
        <w:rPr>
          <w:rFonts w:ascii="Arial" w:eastAsia="Times New Roman" w:hAnsi="Arial" w:cs="Arial"/>
          <w:spacing w:val="-4"/>
          <w:kern w:val="0"/>
          <w:shd w:val="clear" w:color="auto" w:fill="FFFFFF"/>
          <w14:ligatures w14:val="none"/>
        </w:rPr>
        <w:fldChar w:fldCharType="separate"/>
      </w:r>
      <w:r w:rsidRPr="00997282">
        <w:rPr>
          <w:rFonts w:ascii="Arial" w:eastAsia="Times New Roman" w:hAnsi="Arial" w:cs="Arial"/>
          <w:spacing w:val="-4"/>
          <w:kern w:val="0"/>
          <w:shd w:val="clear" w:color="auto" w:fill="FFFFFF"/>
          <w14:ligatures w14:val="none"/>
        </w:rPr>
        <w:t>A-1316-756/2015</w:t>
      </w:r>
      <w:r w:rsidRPr="00997282">
        <w:rPr>
          <w:rFonts w:ascii="Arial" w:eastAsia="Times New Roman" w:hAnsi="Arial" w:cs="Arial"/>
          <w:spacing w:val="-4"/>
          <w:kern w:val="0"/>
          <w:shd w:val="clear" w:color="auto" w:fill="FFFFFF"/>
          <w14:ligatures w14:val="none"/>
        </w:rPr>
        <w:fldChar w:fldCharType="end"/>
      </w:r>
      <w:bookmarkStart w:id="58" w:name="pn01d694a5-a036-4580-a768-2e04e0513115"/>
      <w:bookmarkEnd w:id="57"/>
      <w:bookmarkEnd w:id="58"/>
      <w:r w:rsidRPr="00997282">
        <w:rPr>
          <w:rFonts w:ascii="Arial" w:eastAsia="Times New Roman" w:hAnsi="Arial" w:cs="Arial"/>
          <w:spacing w:val="-4"/>
          <w:kern w:val="0"/>
          <w:shd w:val="clear" w:color="auto" w:fill="FFFFFF"/>
          <w14:ligatures w14:val="none"/>
        </w:rPr>
        <w:t>).“</w:t>
      </w:r>
    </w:p>
    <w:p w14:paraId="202871D3" w14:textId="77777777" w:rsidR="00997282" w:rsidRPr="00997282" w:rsidRDefault="00997282" w:rsidP="00997282">
      <w:pPr>
        <w:widowControl w:val="0"/>
        <w:shd w:val="clear" w:color="auto" w:fill="FFFFFF"/>
        <w:spacing w:after="0" w:line="276" w:lineRule="auto"/>
        <w:ind w:firstLine="851"/>
        <w:jc w:val="both"/>
        <w:rPr>
          <w:rFonts w:ascii="Arial" w:eastAsia="Times New Roman" w:hAnsi="Arial" w:cs="Arial"/>
          <w:kern w:val="0"/>
          <w14:ligatures w14:val="none"/>
        </w:rPr>
      </w:pPr>
      <w:r w:rsidRPr="00997282">
        <w:rPr>
          <w:rFonts w:ascii="Arial" w:eastAsia="Times New Roman" w:hAnsi="Arial" w:cs="Arial"/>
          <w:i/>
          <w:kern w:val="0"/>
          <w14:ligatures w14:val="none"/>
        </w:rPr>
        <w:t>2015 m. gruodžio 21 d. nutartis</w:t>
      </w:r>
      <w:r w:rsidRPr="00997282">
        <w:rPr>
          <w:rFonts w:ascii="Arial" w:eastAsia="Times New Roman" w:hAnsi="Arial" w:cs="Arial"/>
          <w:kern w:val="0"/>
          <w14:ligatures w14:val="none"/>
        </w:rPr>
        <w:t xml:space="preserve"> </w:t>
      </w:r>
      <w:r w:rsidRPr="00997282">
        <w:rPr>
          <w:rFonts w:ascii="Arial" w:eastAsia="Times New Roman" w:hAnsi="Arial" w:cs="Arial"/>
          <w:i/>
          <w:kern w:val="0"/>
          <w14:ligatures w14:val="none"/>
        </w:rPr>
        <w:t>administracinėje byloje Nr.</w:t>
      </w:r>
      <w:r w:rsidRPr="00997282">
        <w:rPr>
          <w:rFonts w:ascii="Arial" w:eastAsia="Times New Roman" w:hAnsi="Arial" w:cs="Arial"/>
          <w:kern w:val="0"/>
          <w14:ligatures w14:val="none"/>
        </w:rPr>
        <w:t xml:space="preserve"> </w:t>
      </w:r>
      <w:r w:rsidRPr="00997282">
        <w:rPr>
          <w:rFonts w:ascii="Arial" w:eastAsia="Times New Roman" w:hAnsi="Arial" w:cs="Arial"/>
          <w:i/>
          <w:kern w:val="0"/>
          <w14:ligatures w14:val="none"/>
        </w:rPr>
        <w:t>I-7-552/2015: „</w:t>
      </w:r>
      <w:r w:rsidRPr="00997282">
        <w:rPr>
          <w:rFonts w:ascii="Arial" w:eastAsia="Times New Roman" w:hAnsi="Arial" w:cs="Arial"/>
          <w:kern w:val="0"/>
          <w:shd w:val="clear" w:color="auto" w:fill="FFFFFF"/>
          <w14:ligatures w14:val="none"/>
        </w:rPr>
        <w:t>Kiekviena viešojo administravimo institucija yra saistoma tiek bendrųjų teisės principų (teisinės valstybės, valdžios įstaigos tarnauja žmonėms, teisės viršenybės, draudimo diskriminuoti, asmenų lygybės prieš įstatymą, proporcingumo ir kt.), tiek gero administravimo, atsakingo valdymo principų (teisėtumo, objektyvumo, nepiktnaudžiavimo valdžia, skaidrumo ir kt.) (LVAT 2012-03-01 nutartis administracinėje byloje Nr. </w:t>
      </w:r>
      <w:bookmarkStart w:id="59" w:name="nd6ee47f8-3fbc-4305-9b6a-1f5d8ede37af"/>
      <w:r w:rsidRPr="00997282">
        <w:rPr>
          <w:rFonts w:ascii="Arial" w:eastAsia="Times New Roman" w:hAnsi="Arial" w:cs="Arial"/>
          <w:kern w:val="0"/>
          <w:shd w:val="clear" w:color="auto" w:fill="FFFFFF"/>
          <w14:ligatures w14:val="none"/>
        </w:rPr>
        <w:fldChar w:fldCharType="begin"/>
      </w:r>
      <w:r w:rsidRPr="00997282">
        <w:rPr>
          <w:rFonts w:ascii="Arial" w:eastAsia="Times New Roman" w:hAnsi="Arial" w:cs="Arial"/>
          <w:kern w:val="0"/>
          <w:shd w:val="clear" w:color="auto" w:fill="FFFFFF"/>
          <w14:ligatures w14:val="none"/>
        </w:rPr>
        <w:instrText xml:space="preserve"> HYPERLINK "http://www.infolex.lt/tp/368762" \o "A-502-1605-12 Dėl žalos atlyginimo" \t "_blank" </w:instrText>
      </w:r>
      <w:r w:rsidRPr="00997282">
        <w:rPr>
          <w:rFonts w:ascii="Arial" w:eastAsia="Times New Roman" w:hAnsi="Arial" w:cs="Arial"/>
          <w:kern w:val="0"/>
          <w:shd w:val="clear" w:color="auto" w:fill="FFFFFF"/>
          <w14:ligatures w14:val="none"/>
        </w:rPr>
      </w:r>
      <w:r w:rsidRPr="00997282">
        <w:rPr>
          <w:rFonts w:ascii="Arial" w:eastAsia="Times New Roman" w:hAnsi="Arial" w:cs="Arial"/>
          <w:kern w:val="0"/>
          <w:shd w:val="clear" w:color="auto" w:fill="FFFFFF"/>
          <w14:ligatures w14:val="none"/>
        </w:rPr>
        <w:fldChar w:fldCharType="separate"/>
      </w:r>
      <w:r w:rsidRPr="00997282">
        <w:rPr>
          <w:rFonts w:ascii="Arial" w:eastAsia="Times New Roman" w:hAnsi="Arial" w:cs="Arial"/>
          <w:iCs/>
          <w:kern w:val="0"/>
          <w14:ligatures w14:val="none"/>
        </w:rPr>
        <w:t>A</w:t>
      </w:r>
      <w:r w:rsidRPr="00997282">
        <w:rPr>
          <w:rFonts w:ascii="Arial" w:eastAsia="Times New Roman" w:hAnsi="Arial" w:cs="Arial"/>
          <w:iCs/>
          <w:kern w:val="0"/>
          <w:vertAlign w:val="superscript"/>
          <w14:ligatures w14:val="none"/>
        </w:rPr>
        <w:t>502</w:t>
      </w:r>
      <w:r w:rsidRPr="00997282">
        <w:rPr>
          <w:rFonts w:ascii="Arial" w:eastAsia="Times New Roman" w:hAnsi="Arial" w:cs="Arial"/>
          <w:iCs/>
          <w:kern w:val="0"/>
          <w14:ligatures w14:val="none"/>
        </w:rPr>
        <w:t>-1605/2012</w:t>
      </w:r>
      <w:r w:rsidRPr="00997282">
        <w:rPr>
          <w:rFonts w:ascii="Arial" w:eastAsia="Times New Roman" w:hAnsi="Arial" w:cs="Arial"/>
          <w:kern w:val="0"/>
          <w:shd w:val="clear" w:color="auto" w:fill="FFFFFF"/>
          <w14:ligatures w14:val="none"/>
        </w:rPr>
        <w:fldChar w:fldCharType="end"/>
      </w:r>
      <w:bookmarkStart w:id="60" w:name="pnd6ee47f8-3fbc-4305-9b6a-1f5d8ede37af"/>
      <w:bookmarkEnd w:id="59"/>
      <w:bookmarkEnd w:id="60"/>
      <w:r w:rsidRPr="00997282">
        <w:rPr>
          <w:rFonts w:ascii="Arial" w:eastAsia="Times New Roman" w:hAnsi="Arial" w:cs="Arial"/>
          <w:kern w:val="0"/>
          <w:shd w:val="clear" w:color="auto" w:fill="FFFFFF"/>
          <w14:ligatures w14:val="none"/>
        </w:rPr>
        <w:t>, 2015-10-07 sprendimas administracinėje byloje Nr. </w:t>
      </w:r>
      <w:bookmarkStart w:id="61" w:name="nde64ad40-f7e8-4496-9aed-feb733fe4c4e"/>
      <w:r w:rsidRPr="00997282">
        <w:rPr>
          <w:rFonts w:ascii="Arial" w:eastAsia="Times New Roman" w:hAnsi="Arial" w:cs="Arial"/>
          <w:kern w:val="0"/>
          <w:shd w:val="clear" w:color="auto" w:fill="FFFFFF"/>
          <w14:ligatures w14:val="none"/>
        </w:rPr>
        <w:fldChar w:fldCharType="begin"/>
      </w:r>
      <w:r w:rsidRPr="00997282">
        <w:rPr>
          <w:rFonts w:ascii="Arial" w:eastAsia="Times New Roman" w:hAnsi="Arial" w:cs="Arial"/>
          <w:kern w:val="0"/>
          <w:shd w:val="clear" w:color="auto" w:fill="FFFFFF"/>
          <w14:ligatures w14:val="none"/>
        </w:rPr>
        <w:instrText xml:space="preserve"> HYPERLINK "http://www.infolex.lt/tp/1145580" \o "A-1095-492/2015 Dėl sprendimo panaikinimo, įpareigojimo atlikti veiksmus" \t "_blank" </w:instrText>
      </w:r>
      <w:r w:rsidRPr="00997282">
        <w:rPr>
          <w:rFonts w:ascii="Arial" w:eastAsia="Times New Roman" w:hAnsi="Arial" w:cs="Arial"/>
          <w:kern w:val="0"/>
          <w:shd w:val="clear" w:color="auto" w:fill="FFFFFF"/>
          <w14:ligatures w14:val="none"/>
        </w:rPr>
      </w:r>
      <w:r w:rsidRPr="00997282">
        <w:rPr>
          <w:rFonts w:ascii="Arial" w:eastAsia="Times New Roman" w:hAnsi="Arial" w:cs="Arial"/>
          <w:kern w:val="0"/>
          <w:shd w:val="clear" w:color="auto" w:fill="FFFFFF"/>
          <w14:ligatures w14:val="none"/>
        </w:rPr>
        <w:fldChar w:fldCharType="separate"/>
      </w:r>
      <w:r w:rsidRPr="00997282">
        <w:rPr>
          <w:rFonts w:ascii="Arial" w:eastAsia="Times New Roman" w:hAnsi="Arial" w:cs="Arial"/>
          <w:iCs/>
          <w:kern w:val="0"/>
          <w14:ligatures w14:val="none"/>
        </w:rPr>
        <w:t>A-1095-492/2015</w:t>
      </w:r>
      <w:r w:rsidRPr="00997282">
        <w:rPr>
          <w:rFonts w:ascii="Arial" w:eastAsia="Times New Roman" w:hAnsi="Arial" w:cs="Arial"/>
          <w:kern w:val="0"/>
          <w:shd w:val="clear" w:color="auto" w:fill="FFFFFF"/>
          <w14:ligatures w14:val="none"/>
        </w:rPr>
        <w:fldChar w:fldCharType="end"/>
      </w:r>
      <w:bookmarkStart w:id="62" w:name="pnde64ad40-f7e8-4496-9aed-feb733fe4c4e"/>
      <w:bookmarkEnd w:id="61"/>
      <w:bookmarkEnd w:id="62"/>
      <w:r w:rsidRPr="00997282">
        <w:rPr>
          <w:rFonts w:ascii="Arial" w:eastAsia="Times New Roman" w:hAnsi="Arial" w:cs="Arial"/>
          <w:kern w:val="0"/>
          <w:shd w:val="clear" w:color="auto" w:fill="FFFFFF"/>
          <w14:ligatures w14:val="none"/>
        </w:rPr>
        <w:t>).</w:t>
      </w:r>
      <w:bookmarkEnd w:id="52"/>
      <w:r w:rsidRPr="00997282">
        <w:rPr>
          <w:rFonts w:ascii="Arial" w:eastAsia="Times New Roman" w:hAnsi="Arial" w:cs="Arial"/>
          <w:kern w:val="0"/>
          <w:shd w:val="clear" w:color="auto" w:fill="FFFFFF"/>
          <w14:ligatures w14:val="none"/>
        </w:rPr>
        <w:t>“</w:t>
      </w:r>
    </w:p>
    <w:p w14:paraId="3295D339" w14:textId="77777777" w:rsidR="00400536" w:rsidRDefault="00400536"/>
    <w:sectPr w:rsidR="00400536" w:rsidSect="00997282">
      <w:headerReference w:type="even" r:id="rId22"/>
      <w:headerReference w:type="default" r:id="rId23"/>
      <w:headerReference w:type="first" r:id="rId24"/>
      <w:endnotePr>
        <w:numFmt w:val="decimal"/>
      </w:endnotePr>
      <w:type w:val="continuous"/>
      <w:pgSz w:w="11907" w:h="16840"/>
      <w:pgMar w:top="993"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B3F7" w14:textId="77777777" w:rsidR="00D10137" w:rsidRDefault="00D10137" w:rsidP="00997282">
      <w:pPr>
        <w:spacing w:after="0" w:line="240" w:lineRule="auto"/>
      </w:pPr>
      <w:r>
        <w:separator/>
      </w:r>
    </w:p>
  </w:endnote>
  <w:endnote w:type="continuationSeparator" w:id="0">
    <w:p w14:paraId="0A4CE3E3" w14:textId="77777777" w:rsidR="00D10137" w:rsidRDefault="00D10137" w:rsidP="00997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HelveticaLT">
    <w:altName w:val="Arial"/>
    <w:charset w:val="00"/>
    <w:family w:val="auto"/>
    <w:pitch w:val="default"/>
  </w:font>
  <w:font w:name="Book Antiqua">
    <w:panose1 w:val="02040602050305030304"/>
    <w:charset w:val="BA"/>
    <w:family w:val="roman"/>
    <w:pitch w:val="variable"/>
    <w:sig w:usb0="00000287" w:usb1="00000000" w:usb2="00000000" w:usb3="00000000" w:csb0="0000009F" w:csb1="00000000"/>
  </w:font>
  <w:font w:name="Andale Sans UI">
    <w:altName w:val="Times New Roman"/>
    <w:charset w:val="BA"/>
    <w:family w:val="auto"/>
    <w:pitch w:val="default"/>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7E8A2" w14:textId="77777777" w:rsidR="00D10137" w:rsidRDefault="00D10137" w:rsidP="00997282">
      <w:pPr>
        <w:spacing w:after="0" w:line="240" w:lineRule="auto"/>
      </w:pPr>
      <w:r>
        <w:separator/>
      </w:r>
    </w:p>
  </w:footnote>
  <w:footnote w:type="continuationSeparator" w:id="0">
    <w:p w14:paraId="7C550410" w14:textId="77777777" w:rsidR="00D10137" w:rsidRDefault="00D10137" w:rsidP="00997282">
      <w:pPr>
        <w:spacing w:after="0" w:line="240" w:lineRule="auto"/>
      </w:pPr>
      <w:r>
        <w:continuationSeparator/>
      </w:r>
    </w:p>
  </w:footnote>
  <w:footnote w:id="1">
    <w:p w14:paraId="4AA3772E" w14:textId="77777777" w:rsidR="00997282" w:rsidRPr="00281050" w:rsidRDefault="00997282" w:rsidP="00997282">
      <w:pPr>
        <w:jc w:val="both"/>
        <w:rPr>
          <w:rFonts w:ascii="Arial" w:hAnsi="Arial" w:cs="Arial"/>
          <w:sz w:val="18"/>
          <w:szCs w:val="18"/>
        </w:rPr>
      </w:pPr>
      <w:hyperlink r:id="rId1" w:anchor="bookmark7" w:tooltip="Current Document" w:history="1">
        <w:bookmarkStart w:id="3" w:name="bookmark2"/>
        <w:r w:rsidRPr="00281050">
          <w:rPr>
            <w:rStyle w:val="Hipersaitas"/>
            <w:rFonts w:ascii="Arial" w:hAnsi="Arial" w:cs="Arial"/>
            <w:color w:val="000000"/>
            <w:sz w:val="18"/>
            <w:szCs w:val="18"/>
            <w:vertAlign w:val="superscript"/>
            <w:lang w:val="en-US" w:bidi="en-US"/>
          </w:rPr>
          <w:footnoteRef/>
        </w:r>
      </w:hyperlink>
      <w:r w:rsidRPr="00281050">
        <w:rPr>
          <w:rFonts w:ascii="Arial" w:hAnsi="Arial" w:cs="Arial"/>
          <w:color w:val="000000"/>
          <w:sz w:val="18"/>
          <w:szCs w:val="18"/>
          <w:lang w:bidi="en-US"/>
        </w:rPr>
        <w:t xml:space="preserve"> Lietuvos Respublikos </w:t>
      </w:r>
      <w:r w:rsidRPr="00281050">
        <w:rPr>
          <w:rFonts w:ascii="Arial" w:hAnsi="Arial" w:cs="Arial"/>
          <w:color w:val="000000"/>
          <w:sz w:val="18"/>
          <w:szCs w:val="18"/>
        </w:rPr>
        <w:t xml:space="preserve">socialinės </w:t>
      </w:r>
      <w:r w:rsidRPr="00281050">
        <w:rPr>
          <w:rFonts w:ascii="Arial" w:hAnsi="Arial" w:cs="Arial"/>
          <w:color w:val="000000"/>
          <w:sz w:val="18"/>
          <w:szCs w:val="18"/>
          <w:lang w:bidi="en-US"/>
        </w:rPr>
        <w:t xml:space="preserve">apsaugos ir darbo ministerijos </w:t>
      </w:r>
      <w:r w:rsidRPr="00281050">
        <w:rPr>
          <w:rFonts w:ascii="Arial" w:hAnsi="Arial" w:cs="Arial"/>
          <w:color w:val="000000"/>
          <w:sz w:val="18"/>
          <w:szCs w:val="18"/>
        </w:rPr>
        <w:t xml:space="preserve">nuostatų, patvirtintų </w:t>
      </w:r>
      <w:r w:rsidRPr="00281050">
        <w:rPr>
          <w:rFonts w:ascii="Arial" w:hAnsi="Arial" w:cs="Arial"/>
          <w:color w:val="000000"/>
          <w:sz w:val="18"/>
          <w:szCs w:val="18"/>
          <w:lang w:bidi="en-US"/>
        </w:rPr>
        <w:t xml:space="preserve">Lietuvos Respublikos </w:t>
      </w:r>
      <w:r w:rsidRPr="00281050">
        <w:rPr>
          <w:rFonts w:ascii="Arial" w:hAnsi="Arial" w:cs="Arial"/>
          <w:color w:val="000000"/>
          <w:sz w:val="18"/>
          <w:szCs w:val="18"/>
        </w:rPr>
        <w:t xml:space="preserve">Vyriausybės </w:t>
      </w:r>
      <w:r w:rsidRPr="00281050">
        <w:rPr>
          <w:rFonts w:ascii="Arial" w:hAnsi="Arial" w:cs="Arial"/>
          <w:color w:val="000000"/>
          <w:sz w:val="18"/>
          <w:szCs w:val="18"/>
          <w:lang w:bidi="en-US"/>
        </w:rPr>
        <w:t xml:space="preserve">1998 m. liepos 17 d. nutarimu Nr. 892 </w:t>
      </w:r>
      <w:r w:rsidRPr="00281050">
        <w:rPr>
          <w:rFonts w:ascii="Arial" w:hAnsi="Arial" w:cs="Arial"/>
          <w:color w:val="000000"/>
          <w:sz w:val="18"/>
          <w:szCs w:val="18"/>
        </w:rPr>
        <w:t xml:space="preserve">„Dėl </w:t>
      </w:r>
      <w:r w:rsidRPr="00281050">
        <w:rPr>
          <w:rFonts w:ascii="Arial" w:hAnsi="Arial" w:cs="Arial"/>
          <w:color w:val="000000"/>
          <w:sz w:val="18"/>
          <w:szCs w:val="18"/>
          <w:lang w:bidi="en-US"/>
        </w:rPr>
        <w:t xml:space="preserve">Lietuvos Respublikos </w:t>
      </w:r>
      <w:r w:rsidRPr="00281050">
        <w:rPr>
          <w:rFonts w:ascii="Arial" w:hAnsi="Arial" w:cs="Arial"/>
          <w:color w:val="000000"/>
          <w:sz w:val="18"/>
          <w:szCs w:val="18"/>
        </w:rPr>
        <w:t xml:space="preserve">socialinės </w:t>
      </w:r>
      <w:r w:rsidRPr="00281050">
        <w:rPr>
          <w:rFonts w:ascii="Arial" w:hAnsi="Arial" w:cs="Arial"/>
          <w:color w:val="000000"/>
          <w:sz w:val="18"/>
          <w:szCs w:val="18"/>
          <w:lang w:bidi="en-US"/>
        </w:rPr>
        <w:t xml:space="preserve">apsaugos ir darbo ministerijos </w:t>
      </w:r>
      <w:r w:rsidRPr="00281050">
        <w:rPr>
          <w:rFonts w:ascii="Arial" w:hAnsi="Arial" w:cs="Arial"/>
          <w:color w:val="000000"/>
          <w:sz w:val="18"/>
          <w:szCs w:val="18"/>
        </w:rPr>
        <w:t xml:space="preserve">nuostatų </w:t>
      </w:r>
      <w:r w:rsidRPr="00281050">
        <w:rPr>
          <w:rFonts w:ascii="Arial" w:hAnsi="Arial" w:cs="Arial"/>
          <w:color w:val="000000"/>
          <w:sz w:val="18"/>
          <w:szCs w:val="18"/>
          <w:lang w:bidi="en-US"/>
        </w:rPr>
        <w:t>patvirtinimo“, 7.2 papunktis</w:t>
      </w:r>
      <w:r>
        <w:rPr>
          <w:rFonts w:ascii="Arial" w:hAnsi="Arial" w:cs="Arial"/>
          <w:color w:val="000000"/>
          <w:sz w:val="18"/>
          <w:szCs w:val="18"/>
          <w:lang w:bidi="en-US"/>
        </w:rPr>
        <w:t>.</w:t>
      </w:r>
      <w:bookmarkEnd w:id="3"/>
    </w:p>
  </w:footnote>
  <w:footnote w:id="2">
    <w:p w14:paraId="7C1FFD25" w14:textId="77777777" w:rsidR="00997282" w:rsidRPr="00281050" w:rsidRDefault="00997282" w:rsidP="00997282">
      <w:pPr>
        <w:jc w:val="both"/>
        <w:rPr>
          <w:rFonts w:ascii="Arial" w:hAnsi="Arial" w:cs="Arial"/>
          <w:sz w:val="18"/>
          <w:szCs w:val="18"/>
        </w:rPr>
      </w:pPr>
      <w:hyperlink r:id="rId2" w:anchor="bookmark8" w:tooltip="Current Document" w:history="1">
        <w:bookmarkStart w:id="6" w:name="bookmark3"/>
        <w:r w:rsidRPr="00281050">
          <w:rPr>
            <w:rStyle w:val="Hipersaitas"/>
            <w:rFonts w:ascii="Arial" w:hAnsi="Arial" w:cs="Arial"/>
            <w:color w:val="000000"/>
            <w:sz w:val="18"/>
            <w:szCs w:val="18"/>
            <w:vertAlign w:val="superscript"/>
            <w:lang w:val="en-US" w:bidi="en-US"/>
          </w:rPr>
          <w:footnoteRef/>
        </w:r>
      </w:hyperlink>
      <w:r w:rsidRPr="00281050">
        <w:rPr>
          <w:rFonts w:ascii="Arial" w:hAnsi="Arial" w:cs="Arial"/>
          <w:color w:val="000000"/>
          <w:sz w:val="18"/>
          <w:szCs w:val="18"/>
          <w:lang w:bidi="en-US"/>
        </w:rPr>
        <w:t xml:space="preserve"> </w:t>
      </w:r>
      <w:r w:rsidRPr="00281050">
        <w:rPr>
          <w:rFonts w:ascii="Arial" w:hAnsi="Arial" w:cs="Arial"/>
          <w:color w:val="000000"/>
          <w:sz w:val="18"/>
          <w:szCs w:val="18"/>
        </w:rPr>
        <w:t xml:space="preserve">Užimtumo </w:t>
      </w:r>
      <w:r w:rsidRPr="00281050">
        <w:rPr>
          <w:rFonts w:ascii="Arial" w:hAnsi="Arial" w:cs="Arial"/>
          <w:color w:val="000000"/>
          <w:sz w:val="18"/>
          <w:szCs w:val="18"/>
          <w:lang w:bidi="en-US"/>
        </w:rPr>
        <w:t xml:space="preserve">tarnybos prie Lietuvos Respublikos </w:t>
      </w:r>
      <w:r w:rsidRPr="00281050">
        <w:rPr>
          <w:rFonts w:ascii="Arial" w:hAnsi="Arial" w:cs="Arial"/>
          <w:color w:val="000000"/>
          <w:sz w:val="18"/>
          <w:szCs w:val="18"/>
        </w:rPr>
        <w:t xml:space="preserve">socialinės </w:t>
      </w:r>
      <w:r w:rsidRPr="00281050">
        <w:rPr>
          <w:rFonts w:ascii="Arial" w:hAnsi="Arial" w:cs="Arial"/>
          <w:color w:val="000000"/>
          <w:sz w:val="18"/>
          <w:szCs w:val="18"/>
          <w:lang w:bidi="en-US"/>
        </w:rPr>
        <w:t xml:space="preserve">apsaugos ir darbo ministerijos nuostatai, patvirtinti Lietuvos Respublikos </w:t>
      </w:r>
      <w:r w:rsidRPr="00281050">
        <w:rPr>
          <w:rFonts w:ascii="Arial" w:hAnsi="Arial" w:cs="Arial"/>
          <w:color w:val="000000"/>
          <w:sz w:val="18"/>
          <w:szCs w:val="18"/>
        </w:rPr>
        <w:t xml:space="preserve">socialinės </w:t>
      </w:r>
      <w:r w:rsidRPr="00281050">
        <w:rPr>
          <w:rFonts w:ascii="Arial" w:hAnsi="Arial" w:cs="Arial"/>
          <w:color w:val="000000"/>
          <w:sz w:val="18"/>
          <w:szCs w:val="18"/>
          <w:lang w:bidi="en-US"/>
        </w:rPr>
        <w:t xml:space="preserve">apsaugos ir darbo ministro 2006 m. </w:t>
      </w:r>
      <w:r w:rsidRPr="00281050">
        <w:rPr>
          <w:rFonts w:ascii="Arial" w:hAnsi="Arial" w:cs="Arial"/>
          <w:color w:val="000000"/>
          <w:sz w:val="18"/>
          <w:szCs w:val="18"/>
        </w:rPr>
        <w:t xml:space="preserve">lapkričio </w:t>
      </w:r>
      <w:r w:rsidRPr="00281050">
        <w:rPr>
          <w:rFonts w:ascii="Arial" w:hAnsi="Arial" w:cs="Arial"/>
          <w:color w:val="000000"/>
          <w:sz w:val="18"/>
          <w:szCs w:val="18"/>
          <w:lang w:bidi="en-US"/>
        </w:rPr>
        <w:t xml:space="preserve">13 d. </w:t>
      </w:r>
      <w:r w:rsidRPr="00281050">
        <w:rPr>
          <w:rFonts w:ascii="Arial" w:hAnsi="Arial" w:cs="Arial"/>
          <w:color w:val="000000"/>
          <w:sz w:val="18"/>
          <w:szCs w:val="18"/>
        </w:rPr>
        <w:t xml:space="preserve">įsakymu </w:t>
      </w:r>
      <w:r w:rsidRPr="00281050">
        <w:rPr>
          <w:rFonts w:ascii="Arial" w:hAnsi="Arial" w:cs="Arial"/>
          <w:color w:val="000000"/>
          <w:sz w:val="18"/>
          <w:szCs w:val="18"/>
          <w:lang w:bidi="en-US"/>
        </w:rPr>
        <w:t xml:space="preserve">Nr. A1-306 </w:t>
      </w:r>
      <w:r w:rsidRPr="00281050">
        <w:rPr>
          <w:rFonts w:ascii="Arial" w:hAnsi="Arial" w:cs="Arial"/>
          <w:color w:val="000000"/>
          <w:sz w:val="18"/>
          <w:szCs w:val="18"/>
        </w:rPr>
        <w:t xml:space="preserve">„Dėl Užimtumo </w:t>
      </w:r>
      <w:r w:rsidRPr="00281050">
        <w:rPr>
          <w:rFonts w:ascii="Arial" w:hAnsi="Arial" w:cs="Arial"/>
          <w:color w:val="000000"/>
          <w:sz w:val="18"/>
          <w:szCs w:val="18"/>
          <w:lang w:bidi="en-US"/>
        </w:rPr>
        <w:t xml:space="preserve">tarnybos prie Lietuvos Respublikos </w:t>
      </w:r>
      <w:r w:rsidRPr="00281050">
        <w:rPr>
          <w:rFonts w:ascii="Arial" w:hAnsi="Arial" w:cs="Arial"/>
          <w:color w:val="000000"/>
          <w:sz w:val="18"/>
          <w:szCs w:val="18"/>
        </w:rPr>
        <w:t xml:space="preserve">socialinės </w:t>
      </w:r>
      <w:r w:rsidRPr="00281050">
        <w:rPr>
          <w:rFonts w:ascii="Arial" w:hAnsi="Arial" w:cs="Arial"/>
          <w:color w:val="000000"/>
          <w:sz w:val="18"/>
          <w:szCs w:val="18"/>
          <w:lang w:bidi="en-US"/>
        </w:rPr>
        <w:t xml:space="preserve">apsaugos ir darbo ministerijos </w:t>
      </w:r>
      <w:r w:rsidRPr="00281050">
        <w:rPr>
          <w:rFonts w:ascii="Arial" w:hAnsi="Arial" w:cs="Arial"/>
          <w:color w:val="000000"/>
          <w:sz w:val="18"/>
          <w:szCs w:val="18"/>
        </w:rPr>
        <w:t xml:space="preserve">nuostatų </w:t>
      </w:r>
      <w:r w:rsidRPr="00281050">
        <w:rPr>
          <w:rFonts w:ascii="Arial" w:hAnsi="Arial" w:cs="Arial"/>
          <w:color w:val="000000"/>
          <w:sz w:val="18"/>
          <w:szCs w:val="18"/>
          <w:lang w:bidi="en-US"/>
        </w:rPr>
        <w:t>patvirtinimo“,1 punktas</w:t>
      </w:r>
      <w:r>
        <w:rPr>
          <w:rFonts w:ascii="Arial" w:hAnsi="Arial" w:cs="Arial"/>
          <w:color w:val="000000"/>
          <w:sz w:val="18"/>
          <w:szCs w:val="18"/>
          <w:lang w:bidi="en-US"/>
        </w:rPr>
        <w:t>.</w:t>
      </w:r>
      <w:bookmarkEnd w:id="6"/>
    </w:p>
  </w:footnote>
  <w:footnote w:id="3">
    <w:p w14:paraId="723F61AF" w14:textId="77777777" w:rsidR="00997282" w:rsidRPr="00281050" w:rsidRDefault="00997282" w:rsidP="00997282">
      <w:pPr>
        <w:jc w:val="both"/>
        <w:rPr>
          <w:rFonts w:ascii="Arial" w:hAnsi="Arial" w:cs="Arial"/>
          <w:sz w:val="18"/>
          <w:szCs w:val="18"/>
        </w:rPr>
      </w:pPr>
      <w:hyperlink r:id="rId3" w:anchor="bookmark9" w:tooltip="Current Document" w:history="1">
        <w:r w:rsidRPr="00281050">
          <w:rPr>
            <w:rStyle w:val="Hipersaitas"/>
            <w:rFonts w:ascii="Arial" w:hAnsi="Arial" w:cs="Arial"/>
            <w:color w:val="000000"/>
            <w:sz w:val="18"/>
            <w:szCs w:val="18"/>
            <w:vertAlign w:val="superscript"/>
            <w:lang w:val="en-US" w:bidi="en-US"/>
          </w:rPr>
          <w:footnoteRef/>
        </w:r>
      </w:hyperlink>
      <w:r w:rsidRPr="00281050">
        <w:rPr>
          <w:rFonts w:ascii="Arial" w:hAnsi="Arial" w:cs="Arial"/>
          <w:color w:val="000000"/>
          <w:sz w:val="18"/>
          <w:szCs w:val="18"/>
          <w:lang w:bidi="en-US"/>
        </w:rPr>
        <w:t xml:space="preserve"> </w:t>
      </w:r>
      <w:r>
        <w:rPr>
          <w:rFonts w:ascii="Arial" w:hAnsi="Arial" w:cs="Arial"/>
          <w:color w:val="000000"/>
          <w:sz w:val="18"/>
          <w:szCs w:val="18"/>
        </w:rPr>
        <w:t>Ten pat</w:t>
      </w:r>
      <w:r w:rsidRPr="00281050">
        <w:rPr>
          <w:rFonts w:ascii="Arial" w:hAnsi="Arial" w:cs="Arial"/>
          <w:color w:val="000000"/>
          <w:sz w:val="18"/>
          <w:szCs w:val="18"/>
          <w:lang w:bidi="en-US"/>
        </w:rPr>
        <w:t>, 6 punktas.</w:t>
      </w:r>
    </w:p>
  </w:footnote>
  <w:footnote w:id="4">
    <w:p w14:paraId="0493707D" w14:textId="77777777" w:rsidR="00997282" w:rsidRPr="00281050" w:rsidRDefault="00997282" w:rsidP="00997282">
      <w:pPr>
        <w:jc w:val="both"/>
        <w:rPr>
          <w:rFonts w:ascii="Arial" w:hAnsi="Arial" w:cs="Arial"/>
          <w:sz w:val="18"/>
          <w:szCs w:val="18"/>
        </w:rPr>
      </w:pPr>
      <w:hyperlink r:id="rId4" w:anchor="bookmark10" w:tooltip="Current Document" w:history="1">
        <w:bookmarkStart w:id="8" w:name="bookmark5"/>
        <w:bookmarkStart w:id="9" w:name="bookmark4"/>
        <w:r w:rsidRPr="00281050">
          <w:rPr>
            <w:rStyle w:val="Hipersaitas"/>
            <w:rFonts w:ascii="Arial" w:hAnsi="Arial" w:cs="Arial"/>
            <w:color w:val="000000"/>
            <w:sz w:val="18"/>
            <w:szCs w:val="18"/>
            <w:vertAlign w:val="superscript"/>
          </w:rPr>
          <w:footnoteRef/>
        </w:r>
      </w:hyperlink>
      <w:r w:rsidRPr="00281050">
        <w:rPr>
          <w:rFonts w:ascii="Arial" w:hAnsi="Arial" w:cs="Arial"/>
          <w:color w:val="000000"/>
          <w:sz w:val="18"/>
          <w:szCs w:val="18"/>
        </w:rPr>
        <w:t xml:space="preserve"> </w:t>
      </w:r>
      <w:r>
        <w:rPr>
          <w:rFonts w:ascii="Arial" w:hAnsi="Arial" w:cs="Arial"/>
          <w:color w:val="000000"/>
          <w:sz w:val="18"/>
          <w:szCs w:val="18"/>
        </w:rPr>
        <w:t>Ten pat</w:t>
      </w:r>
      <w:r w:rsidRPr="00281050">
        <w:rPr>
          <w:rFonts w:ascii="Arial" w:hAnsi="Arial" w:cs="Arial"/>
          <w:color w:val="000000"/>
          <w:sz w:val="18"/>
          <w:szCs w:val="18"/>
        </w:rPr>
        <w:t>, 16.1 papunktis</w:t>
      </w:r>
      <w:r>
        <w:rPr>
          <w:rFonts w:ascii="Arial" w:hAnsi="Arial" w:cs="Arial"/>
          <w:color w:val="000000"/>
          <w:sz w:val="18"/>
          <w:szCs w:val="18"/>
        </w:rPr>
        <w:t>.</w:t>
      </w:r>
      <w:bookmarkEnd w:id="8"/>
      <w:bookmarkEnd w:id="9"/>
    </w:p>
  </w:footnote>
  <w:footnote w:id="5">
    <w:p w14:paraId="274F0CE8" w14:textId="77777777" w:rsidR="00997282" w:rsidRPr="00281050" w:rsidRDefault="00997282" w:rsidP="00997282">
      <w:pPr>
        <w:pStyle w:val="Puslapioinaostekstas"/>
        <w:jc w:val="both"/>
        <w:rPr>
          <w:rFonts w:ascii="Arial" w:hAnsi="Arial" w:cs="Arial"/>
          <w:sz w:val="18"/>
          <w:szCs w:val="18"/>
        </w:rPr>
      </w:pPr>
      <w:r w:rsidRPr="00281050">
        <w:rPr>
          <w:rStyle w:val="Puslapioinaosnuoroda"/>
          <w:rFonts w:ascii="Arial" w:hAnsi="Arial" w:cs="Arial"/>
          <w:sz w:val="18"/>
          <w:szCs w:val="18"/>
        </w:rPr>
        <w:footnoteRef/>
      </w:r>
      <w:r w:rsidRPr="00281050">
        <w:rPr>
          <w:rFonts w:ascii="Arial" w:hAnsi="Arial" w:cs="Arial"/>
          <w:sz w:val="18"/>
          <w:szCs w:val="18"/>
        </w:rPr>
        <w:t xml:space="preserve"> Valstybinės duomenų apsaugos inspekcijos nagrinėjamų skundų nagrinėjimo tvarkos aprašas, patvirtintas Valstybinės duomenų apsaugos inspekcijos direktoriaus 2021 m. kovo 2 d. įsakymu Nr. 1T-20(1.12.E) „Dėl Valstybinės duomenų apsaugos inspekcijos nagrinėjamų skundų nagrinėjimo tvarkos aprašo patvirtinimo“ </w:t>
      </w:r>
    </w:p>
  </w:footnote>
  <w:footnote w:id="6">
    <w:p w14:paraId="1EAEDB2D" w14:textId="77777777" w:rsidR="00997282" w:rsidRPr="00453B0C" w:rsidRDefault="00997282" w:rsidP="00997282">
      <w:pPr>
        <w:pStyle w:val="Puslapioinaostekstas"/>
      </w:pPr>
      <w:r w:rsidRPr="00453B0C">
        <w:rPr>
          <w:rStyle w:val="Puslapioinaosnuoroda"/>
        </w:rPr>
        <w:footnoteRef/>
      </w:r>
      <w:r w:rsidRPr="00453B0C">
        <w:t xml:space="preserve"> </w:t>
      </w:r>
      <w:r w:rsidRPr="005F3508">
        <w:rPr>
          <w:lang w:eastAsia="lt-LT"/>
        </w:rPr>
        <w:t>Skundas laikomas gautu Inspekcijoje tik gavus patikslintą informaciją ir tik tuomet pradedamas nagrinėti</w:t>
      </w:r>
      <w:r>
        <w:rPr>
          <w:lang w:eastAsia="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1E59" w14:textId="77777777" w:rsidR="00997282" w:rsidRDefault="0099728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C67FD5E" w14:textId="77777777" w:rsidR="00997282" w:rsidRDefault="0099728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09813572"/>
      <w:docPartObj>
        <w:docPartGallery w:val="Page Numbers (Top of Page)"/>
        <w:docPartUnique/>
      </w:docPartObj>
    </w:sdtPr>
    <w:sdtContent>
      <w:p w14:paraId="1DB587B0" w14:textId="77777777" w:rsidR="00997282" w:rsidRPr="005F3508" w:rsidRDefault="00997282" w:rsidP="005F3508">
        <w:pPr>
          <w:pStyle w:val="Antrats"/>
          <w:spacing w:after="120"/>
          <w:jc w:val="center"/>
          <w:rPr>
            <w:rFonts w:ascii="Arial" w:hAnsi="Arial" w:cs="Arial"/>
          </w:rPr>
        </w:pPr>
        <w:r w:rsidRPr="005F3508">
          <w:rPr>
            <w:rFonts w:ascii="Arial" w:hAnsi="Arial" w:cs="Arial"/>
          </w:rPr>
          <w:fldChar w:fldCharType="begin"/>
        </w:r>
        <w:r w:rsidRPr="005F3508">
          <w:rPr>
            <w:rFonts w:ascii="Arial" w:hAnsi="Arial" w:cs="Arial"/>
          </w:rPr>
          <w:instrText>PAGE   \* MERGEFORMAT</w:instrText>
        </w:r>
        <w:r w:rsidRPr="005F3508">
          <w:rPr>
            <w:rFonts w:ascii="Arial" w:hAnsi="Arial" w:cs="Arial"/>
          </w:rPr>
          <w:fldChar w:fldCharType="separate"/>
        </w:r>
        <w:r>
          <w:rPr>
            <w:rFonts w:ascii="Arial" w:hAnsi="Arial" w:cs="Arial"/>
            <w:noProof/>
          </w:rPr>
          <w:t>1</w:t>
        </w:r>
        <w:r>
          <w:rPr>
            <w:rFonts w:ascii="Arial" w:hAnsi="Arial" w:cs="Arial"/>
            <w:noProof/>
          </w:rPr>
          <w:t>2</w:t>
        </w:r>
        <w:r w:rsidRPr="005F3508">
          <w:rPr>
            <w:rFonts w:ascii="Arial" w:hAnsi="Arial" w:cs="Arial"/>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CEF3E" w14:textId="77777777" w:rsidR="00997282" w:rsidRPr="005F3508" w:rsidRDefault="00997282">
    <w:pPr>
      <w:pStyle w:val="Antrats"/>
      <w:widowControl/>
      <w:jc w:val="center"/>
      <w:rPr>
        <w:rFonts w:ascii="Arial" w:hAnsi="Arial" w:cs="Arial"/>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D1462"/>
    <w:multiLevelType w:val="hybridMultilevel"/>
    <w:tmpl w:val="74CAEBA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60FC7BE5"/>
    <w:multiLevelType w:val="multilevel"/>
    <w:tmpl w:val="D0945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77227771">
    <w:abstractNumId w:val="1"/>
  </w:num>
  <w:num w:numId="2" w16cid:durableId="949122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282"/>
    <w:rsid w:val="00063CAE"/>
    <w:rsid w:val="00082DAC"/>
    <w:rsid w:val="00095B65"/>
    <w:rsid w:val="000A4329"/>
    <w:rsid w:val="000C74A6"/>
    <w:rsid w:val="00143210"/>
    <w:rsid w:val="00144E84"/>
    <w:rsid w:val="00193EFD"/>
    <w:rsid w:val="001B64F1"/>
    <w:rsid w:val="00251D47"/>
    <w:rsid w:val="0031069B"/>
    <w:rsid w:val="0033380D"/>
    <w:rsid w:val="003A6656"/>
    <w:rsid w:val="003B2D38"/>
    <w:rsid w:val="00400536"/>
    <w:rsid w:val="00417E08"/>
    <w:rsid w:val="004354A2"/>
    <w:rsid w:val="00435F41"/>
    <w:rsid w:val="00477E96"/>
    <w:rsid w:val="004B66A9"/>
    <w:rsid w:val="004C0BC0"/>
    <w:rsid w:val="005E1D5B"/>
    <w:rsid w:val="006170E4"/>
    <w:rsid w:val="006528C0"/>
    <w:rsid w:val="00674745"/>
    <w:rsid w:val="00700FE8"/>
    <w:rsid w:val="0077137F"/>
    <w:rsid w:val="007E28D4"/>
    <w:rsid w:val="007E3741"/>
    <w:rsid w:val="00997282"/>
    <w:rsid w:val="009D4049"/>
    <w:rsid w:val="00A10B19"/>
    <w:rsid w:val="00A2142A"/>
    <w:rsid w:val="00A9045A"/>
    <w:rsid w:val="00AC025A"/>
    <w:rsid w:val="00B5674F"/>
    <w:rsid w:val="00B801D3"/>
    <w:rsid w:val="00BA5C9B"/>
    <w:rsid w:val="00BB034B"/>
    <w:rsid w:val="00BD7995"/>
    <w:rsid w:val="00C67984"/>
    <w:rsid w:val="00C91816"/>
    <w:rsid w:val="00D10137"/>
    <w:rsid w:val="00D40EAC"/>
    <w:rsid w:val="00DB6F20"/>
    <w:rsid w:val="00E93134"/>
    <w:rsid w:val="00EA4F4C"/>
    <w:rsid w:val="00EC2B0A"/>
    <w:rsid w:val="00F41EC0"/>
    <w:rsid w:val="00F61857"/>
    <w:rsid w:val="00FC6F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CE03"/>
  <w15:chartTrackingRefBased/>
  <w15:docId w15:val="{8B7113E4-4DAA-4914-890E-CCA6D47E7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97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997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99728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99728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unhideWhenUsed/>
    <w:qFormat/>
    <w:rsid w:val="0099728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unhideWhenUsed/>
    <w:qFormat/>
    <w:rsid w:val="0099728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9728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9728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9728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9728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99728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rsid w:val="0099728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99728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rsid w:val="0099728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rsid w:val="0099728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9728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9728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9728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97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9728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9728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9728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9728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97282"/>
    <w:rPr>
      <w:i/>
      <w:iCs/>
      <w:color w:val="404040" w:themeColor="text1" w:themeTint="BF"/>
    </w:rPr>
  </w:style>
  <w:style w:type="paragraph" w:styleId="Sraopastraipa">
    <w:name w:val="List Paragraph"/>
    <w:basedOn w:val="prastasis"/>
    <w:uiPriority w:val="34"/>
    <w:qFormat/>
    <w:rsid w:val="00997282"/>
    <w:pPr>
      <w:ind w:left="720"/>
      <w:contextualSpacing/>
    </w:pPr>
  </w:style>
  <w:style w:type="character" w:styleId="Rykuspabraukimas">
    <w:name w:val="Intense Emphasis"/>
    <w:aliases w:val="Ryškus pabrauktasis"/>
    <w:basedOn w:val="Numatytasispastraiposriftas"/>
    <w:uiPriority w:val="21"/>
    <w:qFormat/>
    <w:rsid w:val="00997282"/>
    <w:rPr>
      <w:i/>
      <w:iCs/>
      <w:color w:val="0F4761" w:themeColor="accent1" w:themeShade="BF"/>
    </w:rPr>
  </w:style>
  <w:style w:type="paragraph" w:styleId="Iskirtacitata">
    <w:name w:val="Intense Quote"/>
    <w:basedOn w:val="prastasis"/>
    <w:next w:val="prastasis"/>
    <w:link w:val="IskirtacitataDiagrama"/>
    <w:uiPriority w:val="30"/>
    <w:qFormat/>
    <w:rsid w:val="00997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97282"/>
    <w:rPr>
      <w:i/>
      <w:iCs/>
      <w:color w:val="0F4761" w:themeColor="accent1" w:themeShade="BF"/>
    </w:rPr>
  </w:style>
  <w:style w:type="character" w:styleId="Rykinuoroda">
    <w:name w:val="Intense Reference"/>
    <w:basedOn w:val="Numatytasispastraiposriftas"/>
    <w:uiPriority w:val="32"/>
    <w:qFormat/>
    <w:rsid w:val="00997282"/>
    <w:rPr>
      <w:b/>
      <w:bCs/>
      <w:smallCaps/>
      <w:color w:val="0F4761" w:themeColor="accent1" w:themeShade="BF"/>
      <w:spacing w:val="5"/>
    </w:rPr>
  </w:style>
  <w:style w:type="numbering" w:customStyle="1" w:styleId="Sraonra1">
    <w:name w:val="Sąrašo nėra1"/>
    <w:next w:val="Sraonra"/>
    <w:uiPriority w:val="99"/>
    <w:semiHidden/>
    <w:unhideWhenUsed/>
    <w:rsid w:val="00997282"/>
  </w:style>
  <w:style w:type="paragraph" w:styleId="Antrats">
    <w:name w:val="header"/>
    <w:basedOn w:val="prastasis"/>
    <w:link w:val="AntratsDiagrama"/>
    <w:uiPriority w:val="99"/>
    <w:rsid w:val="00997282"/>
    <w:pPr>
      <w:widowControl w:val="0"/>
      <w:tabs>
        <w:tab w:val="center" w:pos="4153"/>
        <w:tab w:val="right" w:pos="8306"/>
      </w:tabs>
      <w:spacing w:after="0" w:line="240" w:lineRule="auto"/>
    </w:pPr>
    <w:rPr>
      <w:rFonts w:ascii="TimesLT" w:eastAsia="Times New Roman" w:hAnsi="TimesLT" w:cs="Times New Roman"/>
      <w:kern w:val="0"/>
      <w:szCs w:val="20"/>
      <w14:ligatures w14:val="none"/>
    </w:rPr>
  </w:style>
  <w:style w:type="character" w:customStyle="1" w:styleId="AntratsDiagrama">
    <w:name w:val="Antraštės Diagrama"/>
    <w:basedOn w:val="Numatytasispastraiposriftas"/>
    <w:link w:val="Antrats"/>
    <w:uiPriority w:val="99"/>
    <w:rsid w:val="00997282"/>
    <w:rPr>
      <w:rFonts w:ascii="TimesLT" w:eastAsia="Times New Roman" w:hAnsi="TimesLT" w:cs="Times New Roman"/>
      <w:kern w:val="0"/>
      <w:szCs w:val="20"/>
      <w14:ligatures w14:val="none"/>
    </w:rPr>
  </w:style>
  <w:style w:type="paragraph" w:styleId="Porat">
    <w:name w:val="footer"/>
    <w:basedOn w:val="prastasis"/>
    <w:link w:val="PoratDiagrama"/>
    <w:rsid w:val="00997282"/>
    <w:pPr>
      <w:widowControl w:val="0"/>
      <w:tabs>
        <w:tab w:val="center" w:pos="4153"/>
        <w:tab w:val="right" w:pos="8306"/>
      </w:tabs>
      <w:spacing w:after="0" w:line="240" w:lineRule="auto"/>
    </w:pPr>
    <w:rPr>
      <w:rFonts w:ascii="TimesLT" w:eastAsia="Times New Roman" w:hAnsi="TimesLT" w:cs="Times New Roman"/>
      <w:kern w:val="0"/>
      <w:szCs w:val="20"/>
      <w14:ligatures w14:val="none"/>
    </w:rPr>
  </w:style>
  <w:style w:type="character" w:customStyle="1" w:styleId="PoratDiagrama">
    <w:name w:val="Poraštė Diagrama"/>
    <w:basedOn w:val="Numatytasispastraiposriftas"/>
    <w:link w:val="Porat"/>
    <w:rsid w:val="00997282"/>
    <w:rPr>
      <w:rFonts w:ascii="TimesLT" w:eastAsia="Times New Roman" w:hAnsi="TimesLT" w:cs="Times New Roman"/>
      <w:kern w:val="0"/>
      <w:szCs w:val="20"/>
      <w14:ligatures w14:val="none"/>
    </w:rPr>
  </w:style>
  <w:style w:type="paragraph" w:styleId="Pagrindinistekstas">
    <w:name w:val="Body Text"/>
    <w:basedOn w:val="prastasis"/>
    <w:link w:val="PagrindinistekstasDiagrama"/>
    <w:qFormat/>
    <w:rsid w:val="00997282"/>
    <w:pPr>
      <w:widowControl w:val="0"/>
      <w:spacing w:after="0" w:line="240" w:lineRule="auto"/>
      <w:jc w:val="both"/>
    </w:pPr>
    <w:rPr>
      <w:rFonts w:ascii="TimesLT" w:eastAsia="Times New Roman" w:hAnsi="TimesLT" w:cs="Times New Roman"/>
      <w:kern w:val="0"/>
      <w:szCs w:val="20"/>
      <w14:ligatures w14:val="none"/>
    </w:rPr>
  </w:style>
  <w:style w:type="character" w:customStyle="1" w:styleId="PagrindinistekstasDiagrama">
    <w:name w:val="Pagrindinis tekstas Diagrama"/>
    <w:basedOn w:val="Numatytasispastraiposriftas"/>
    <w:link w:val="Pagrindinistekstas"/>
    <w:rsid w:val="00997282"/>
    <w:rPr>
      <w:rFonts w:ascii="TimesLT" w:eastAsia="Times New Roman" w:hAnsi="TimesLT" w:cs="Times New Roman"/>
      <w:kern w:val="0"/>
      <w:szCs w:val="20"/>
      <w14:ligatures w14:val="none"/>
    </w:rPr>
  </w:style>
  <w:style w:type="paragraph" w:styleId="Pagrindiniotekstotrauka">
    <w:name w:val="Body Text Indent"/>
    <w:basedOn w:val="prastasis"/>
    <w:link w:val="PagrindiniotekstotraukaDiagrama"/>
    <w:rsid w:val="00997282"/>
    <w:pPr>
      <w:widowControl w:val="0"/>
      <w:spacing w:after="0" w:line="240" w:lineRule="auto"/>
      <w:ind w:firstLine="720"/>
      <w:jc w:val="both"/>
    </w:pPr>
    <w:rPr>
      <w:rFonts w:ascii="TimesLT" w:eastAsia="Times New Roman" w:hAnsi="TimesLT" w:cs="Times New Roman"/>
      <w:kern w:val="0"/>
      <w:szCs w:val="20"/>
      <w14:ligatures w14:val="none"/>
    </w:rPr>
  </w:style>
  <w:style w:type="character" w:customStyle="1" w:styleId="PagrindiniotekstotraukaDiagrama">
    <w:name w:val="Pagrindinio teksto įtrauka Diagrama"/>
    <w:basedOn w:val="Numatytasispastraiposriftas"/>
    <w:link w:val="Pagrindiniotekstotrauka"/>
    <w:rsid w:val="00997282"/>
    <w:rPr>
      <w:rFonts w:ascii="TimesLT" w:eastAsia="Times New Roman" w:hAnsi="TimesLT" w:cs="Times New Roman"/>
      <w:kern w:val="0"/>
      <w:szCs w:val="20"/>
      <w14:ligatures w14:val="none"/>
    </w:rPr>
  </w:style>
  <w:style w:type="paragraph" w:styleId="Pagrindiniotekstotrauka2">
    <w:name w:val="Body Text Indent 2"/>
    <w:basedOn w:val="prastasis"/>
    <w:link w:val="Pagrindiniotekstotrauka2Diagrama"/>
    <w:rsid w:val="00997282"/>
    <w:pPr>
      <w:widowControl w:val="0"/>
      <w:spacing w:after="0" w:line="240" w:lineRule="auto"/>
      <w:ind w:left="142" w:firstLine="578"/>
      <w:jc w:val="both"/>
    </w:pPr>
    <w:rPr>
      <w:rFonts w:ascii="TimesLT" w:eastAsia="Times New Roman" w:hAnsi="TimesLT" w:cs="Times New Roman"/>
      <w:kern w:val="0"/>
      <w:szCs w:val="20"/>
      <w14:ligatures w14:val="none"/>
    </w:rPr>
  </w:style>
  <w:style w:type="character" w:customStyle="1" w:styleId="Pagrindiniotekstotrauka2Diagrama">
    <w:name w:val="Pagrindinio teksto įtrauka 2 Diagrama"/>
    <w:basedOn w:val="Numatytasispastraiposriftas"/>
    <w:link w:val="Pagrindiniotekstotrauka2"/>
    <w:rsid w:val="00997282"/>
    <w:rPr>
      <w:rFonts w:ascii="TimesLT" w:eastAsia="Times New Roman" w:hAnsi="TimesLT" w:cs="Times New Roman"/>
      <w:kern w:val="0"/>
      <w:szCs w:val="20"/>
      <w14:ligatures w14:val="none"/>
    </w:rPr>
  </w:style>
  <w:style w:type="character" w:styleId="Puslapionumeris">
    <w:name w:val="page number"/>
    <w:basedOn w:val="Numatytasispastraiposriftas"/>
    <w:rsid w:val="00997282"/>
  </w:style>
  <w:style w:type="paragraph" w:styleId="Debesliotekstas">
    <w:name w:val="Balloon Text"/>
    <w:basedOn w:val="prastasis"/>
    <w:link w:val="DebesliotekstasDiagrama"/>
    <w:uiPriority w:val="99"/>
    <w:semiHidden/>
    <w:rsid w:val="00997282"/>
    <w:pPr>
      <w:widowControl w:val="0"/>
      <w:spacing w:after="0" w:line="240" w:lineRule="auto"/>
    </w:pPr>
    <w:rPr>
      <w:rFonts w:ascii="Tahoma" w:eastAsia="Times New Roman" w:hAnsi="Tahoma" w:cs="Tahoma"/>
      <w:kern w:val="0"/>
      <w:sz w:val="16"/>
      <w:szCs w:val="16"/>
      <w14:ligatures w14:val="none"/>
    </w:rPr>
  </w:style>
  <w:style w:type="character" w:customStyle="1" w:styleId="DebesliotekstasDiagrama">
    <w:name w:val="Debesėlio tekstas Diagrama"/>
    <w:basedOn w:val="Numatytasispastraiposriftas"/>
    <w:link w:val="Debesliotekstas"/>
    <w:uiPriority w:val="99"/>
    <w:semiHidden/>
    <w:rsid w:val="00997282"/>
    <w:rPr>
      <w:rFonts w:ascii="Tahoma" w:eastAsia="Times New Roman" w:hAnsi="Tahoma" w:cs="Tahoma"/>
      <w:kern w:val="0"/>
      <w:sz w:val="16"/>
      <w:szCs w:val="16"/>
      <w14:ligatures w14:val="none"/>
    </w:rPr>
  </w:style>
  <w:style w:type="paragraph" w:styleId="Pagrindinistekstas2">
    <w:name w:val="Body Text 2"/>
    <w:basedOn w:val="prastasis"/>
    <w:link w:val="Pagrindinistekstas2Diagrama"/>
    <w:uiPriority w:val="99"/>
    <w:rsid w:val="00997282"/>
    <w:pPr>
      <w:widowControl w:val="0"/>
      <w:spacing w:after="120" w:line="480" w:lineRule="auto"/>
    </w:pPr>
    <w:rPr>
      <w:rFonts w:ascii="TimesLT" w:eastAsia="Times New Roman" w:hAnsi="TimesLT" w:cs="Times New Roman"/>
      <w:kern w:val="0"/>
      <w:szCs w:val="20"/>
      <w14:ligatures w14:val="none"/>
    </w:rPr>
  </w:style>
  <w:style w:type="character" w:customStyle="1" w:styleId="Pagrindinistekstas2Diagrama">
    <w:name w:val="Pagrindinis tekstas 2 Diagrama"/>
    <w:basedOn w:val="Numatytasispastraiposriftas"/>
    <w:link w:val="Pagrindinistekstas2"/>
    <w:uiPriority w:val="99"/>
    <w:rsid w:val="00997282"/>
    <w:rPr>
      <w:rFonts w:ascii="TimesLT" w:eastAsia="Times New Roman" w:hAnsi="TimesLT" w:cs="Times New Roman"/>
      <w:kern w:val="0"/>
      <w:szCs w:val="20"/>
      <w14:ligatures w14:val="none"/>
    </w:rPr>
  </w:style>
  <w:style w:type="paragraph" w:customStyle="1" w:styleId="Pagrindinistekstas1">
    <w:name w:val="Pagrindinis tekstas1"/>
    <w:rsid w:val="00997282"/>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styleId="Hipersaitas">
    <w:name w:val="Hyperlink"/>
    <w:rsid w:val="00997282"/>
    <w:rPr>
      <w:color w:val="0000FF"/>
      <w:u w:val="single"/>
    </w:rPr>
  </w:style>
  <w:style w:type="paragraph" w:styleId="prastasiniatinklio">
    <w:name w:val="Normal (Web)"/>
    <w:basedOn w:val="prastasis"/>
    <w:uiPriority w:val="99"/>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bkg-highlight-blue">
    <w:name w:val="bkg-highlight-blue"/>
    <w:rsid w:val="00997282"/>
  </w:style>
  <w:style w:type="paragraph" w:styleId="Pagrindinistekstas3">
    <w:name w:val="Body Text 3"/>
    <w:basedOn w:val="prastasis"/>
    <w:link w:val="Pagrindinistekstas3Diagrama"/>
    <w:rsid w:val="00997282"/>
    <w:pPr>
      <w:widowControl w:val="0"/>
      <w:spacing w:after="120" w:line="240" w:lineRule="auto"/>
    </w:pPr>
    <w:rPr>
      <w:rFonts w:ascii="TimesLT" w:eastAsia="Times New Roman" w:hAnsi="TimesLT" w:cs="Times New Roman"/>
      <w:kern w:val="0"/>
      <w:sz w:val="16"/>
      <w:szCs w:val="16"/>
      <w14:ligatures w14:val="none"/>
    </w:rPr>
  </w:style>
  <w:style w:type="character" w:customStyle="1" w:styleId="Pagrindinistekstas3Diagrama">
    <w:name w:val="Pagrindinis tekstas 3 Diagrama"/>
    <w:basedOn w:val="Numatytasispastraiposriftas"/>
    <w:link w:val="Pagrindinistekstas3"/>
    <w:rsid w:val="00997282"/>
    <w:rPr>
      <w:rFonts w:ascii="TimesLT" w:eastAsia="Times New Roman" w:hAnsi="TimesLT" w:cs="Times New Roman"/>
      <w:kern w:val="0"/>
      <w:sz w:val="16"/>
      <w:szCs w:val="16"/>
      <w14:ligatures w14:val="none"/>
    </w:rPr>
  </w:style>
  <w:style w:type="paragraph" w:customStyle="1" w:styleId="taltipfb">
    <w:name w:val="taltipfb"/>
    <w:basedOn w:val="prastasis"/>
    <w:rsid w:val="00997282"/>
    <w:pPr>
      <w:spacing w:after="150" w:line="240" w:lineRule="auto"/>
    </w:pPr>
    <w:rPr>
      <w:rFonts w:ascii="Times New Roman" w:eastAsia="Times New Roman" w:hAnsi="Times New Roman" w:cs="Times New Roman"/>
      <w:kern w:val="0"/>
      <w:lang w:val="en-US"/>
      <w14:ligatures w14:val="none"/>
    </w:rPr>
  </w:style>
  <w:style w:type="paragraph" w:customStyle="1" w:styleId="tajtip">
    <w:name w:val="tajtip"/>
    <w:basedOn w:val="prastasis"/>
    <w:rsid w:val="00997282"/>
    <w:pPr>
      <w:spacing w:after="150" w:line="240" w:lineRule="auto"/>
    </w:pPr>
    <w:rPr>
      <w:rFonts w:ascii="Times New Roman" w:eastAsia="Times New Roman" w:hAnsi="Times New Roman" w:cs="Times New Roman"/>
      <w:kern w:val="0"/>
      <w:lang w:val="en-US"/>
      <w14:ligatures w14:val="none"/>
    </w:rPr>
  </w:style>
  <w:style w:type="character" w:customStyle="1" w:styleId="bold1">
    <w:name w:val="bold1"/>
    <w:rsid w:val="00997282"/>
    <w:rPr>
      <w:b/>
      <w:bCs/>
    </w:rPr>
  </w:style>
  <w:style w:type="paragraph" w:styleId="Puslapioinaostekstas">
    <w:name w:val="footnote text"/>
    <w:aliases w:val="Fußnote,Footnote Text Blue,Footnote text,fn,Footnote Text Char Char,Footnote Text Char Char Char Char Char Char,Footnote Text Char Char Char Char Char,Footnote Text Blue Char Char Char Char,Footnote Text Char Char Char Char,f"/>
    <w:basedOn w:val="prastasis"/>
    <w:link w:val="PuslapioinaostekstasDiagrama"/>
    <w:uiPriority w:val="99"/>
    <w:unhideWhenUsed/>
    <w:qFormat/>
    <w:rsid w:val="00997282"/>
    <w:pPr>
      <w:spacing w:after="0" w:line="240" w:lineRule="auto"/>
    </w:pPr>
    <w:rPr>
      <w:rFonts w:ascii="Calibri" w:eastAsia="Calibri" w:hAnsi="Calibri" w:cs="Times New Roman"/>
      <w:kern w:val="0"/>
      <w:sz w:val="20"/>
      <w:szCs w:val="20"/>
      <w14:ligatures w14:val="none"/>
    </w:rPr>
  </w:style>
  <w:style w:type="character" w:customStyle="1" w:styleId="PuslapioinaostekstasDiagrama">
    <w:name w:val="Puslapio išnašos tekstas Diagrama"/>
    <w:aliases w:val="Fuß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997282"/>
    <w:rPr>
      <w:rFonts w:ascii="Calibri" w:eastAsia="Calibri" w:hAnsi="Calibri" w:cs="Times New Roman"/>
      <w:kern w:val="0"/>
      <w:sz w:val="20"/>
      <w:szCs w:val="20"/>
      <w14:ligatures w14:val="none"/>
    </w:rPr>
  </w:style>
  <w:style w:type="character" w:styleId="Puslapioinaosnuoroda">
    <w:name w:val="footnote reference"/>
    <w:aliases w:val="Išnaša,Footnote symbol,BVI fnr,Footnote Reference Superscript,Footnote reference number,Times 10 Point,Exposant 3 Point,Ref,de nota al pie,note TESI,SUPERS,EN Footnote text,EN Footnote Reference,No,16 Point, BVI fnr,fr,o,Nota,FR"/>
    <w:uiPriority w:val="99"/>
    <w:unhideWhenUsed/>
    <w:qFormat/>
    <w:rsid w:val="00997282"/>
    <w:rPr>
      <w:vertAlign w:val="superscript"/>
    </w:rPr>
  </w:style>
  <w:style w:type="character" w:customStyle="1" w:styleId="markedcontent">
    <w:name w:val="markedcontent"/>
    <w:rsid w:val="00997282"/>
  </w:style>
  <w:style w:type="character" w:styleId="Komentaronuoroda">
    <w:name w:val="annotation reference"/>
    <w:uiPriority w:val="99"/>
    <w:rsid w:val="00997282"/>
    <w:rPr>
      <w:sz w:val="16"/>
      <w:szCs w:val="16"/>
    </w:rPr>
  </w:style>
  <w:style w:type="paragraph" w:styleId="Komentarotekstas">
    <w:name w:val="annotation text"/>
    <w:basedOn w:val="prastasis"/>
    <w:link w:val="KomentarotekstasDiagrama"/>
    <w:uiPriority w:val="99"/>
    <w:rsid w:val="00997282"/>
    <w:pPr>
      <w:widowControl w:val="0"/>
      <w:spacing w:after="0" w:line="240" w:lineRule="auto"/>
    </w:pPr>
    <w:rPr>
      <w:rFonts w:ascii="TimesLT" w:eastAsia="Times New Roman" w:hAnsi="TimesLT" w:cs="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997282"/>
    <w:rPr>
      <w:rFonts w:ascii="TimesLT" w:eastAsia="Times New Roman" w:hAnsi="TimesLT" w:cs="Times New Roman"/>
      <w:kern w:val="0"/>
      <w:sz w:val="20"/>
      <w:szCs w:val="20"/>
      <w14:ligatures w14:val="none"/>
    </w:rPr>
  </w:style>
  <w:style w:type="paragraph" w:styleId="Komentarotema">
    <w:name w:val="annotation subject"/>
    <w:basedOn w:val="Komentarotekstas"/>
    <w:next w:val="Komentarotekstas"/>
    <w:link w:val="KomentarotemaDiagrama"/>
    <w:rsid w:val="00997282"/>
    <w:rPr>
      <w:b/>
      <w:bCs/>
    </w:rPr>
  </w:style>
  <w:style w:type="character" w:customStyle="1" w:styleId="KomentarotemaDiagrama">
    <w:name w:val="Komentaro tema Diagrama"/>
    <w:basedOn w:val="KomentarotekstasDiagrama"/>
    <w:link w:val="Komentarotema"/>
    <w:rsid w:val="00997282"/>
    <w:rPr>
      <w:rFonts w:ascii="TimesLT" w:eastAsia="Times New Roman" w:hAnsi="TimesLT" w:cs="Times New Roman"/>
      <w:b/>
      <w:bCs/>
      <w:kern w:val="0"/>
      <w:sz w:val="20"/>
      <w:szCs w:val="20"/>
      <w14:ligatures w14:val="none"/>
    </w:rPr>
  </w:style>
  <w:style w:type="paragraph" w:styleId="Pataisymai">
    <w:name w:val="Revision"/>
    <w:hidden/>
    <w:uiPriority w:val="99"/>
    <w:semiHidden/>
    <w:rsid w:val="00997282"/>
    <w:pPr>
      <w:spacing w:after="0" w:line="240" w:lineRule="auto"/>
    </w:pPr>
    <w:rPr>
      <w:rFonts w:ascii="TimesLT" w:eastAsia="Times New Roman" w:hAnsi="TimesLT" w:cs="Times New Roman"/>
      <w:kern w:val="0"/>
      <w:szCs w:val="20"/>
      <w14:ligatures w14:val="none"/>
    </w:rPr>
  </w:style>
  <w:style w:type="character" w:customStyle="1" w:styleId="Bodytext6">
    <w:name w:val="Body text (6)_"/>
    <w:link w:val="Bodytext60"/>
    <w:rsid w:val="00997282"/>
  </w:style>
  <w:style w:type="paragraph" w:customStyle="1" w:styleId="Bodytext60">
    <w:name w:val="Body text (6)"/>
    <w:basedOn w:val="prastasis"/>
    <w:link w:val="Bodytext6"/>
    <w:rsid w:val="00997282"/>
    <w:pPr>
      <w:widowControl w:val="0"/>
      <w:spacing w:after="40" w:line="266" w:lineRule="auto"/>
    </w:pPr>
  </w:style>
  <w:style w:type="character" w:customStyle="1" w:styleId="Bodytext8">
    <w:name w:val="Body text (8)_"/>
    <w:link w:val="Bodytext80"/>
    <w:rsid w:val="00997282"/>
    <w:rPr>
      <w:rFonts w:ascii="Arial" w:eastAsia="Arial" w:hAnsi="Arial" w:cs="Arial"/>
      <w:b/>
      <w:bCs/>
      <w:i/>
      <w:iCs/>
    </w:rPr>
  </w:style>
  <w:style w:type="paragraph" w:customStyle="1" w:styleId="Bodytext80">
    <w:name w:val="Body text (8)"/>
    <w:basedOn w:val="prastasis"/>
    <w:link w:val="Bodytext8"/>
    <w:rsid w:val="00997282"/>
    <w:pPr>
      <w:widowControl w:val="0"/>
      <w:spacing w:after="0" w:line="346" w:lineRule="auto"/>
      <w:ind w:firstLine="740"/>
    </w:pPr>
    <w:rPr>
      <w:rFonts w:ascii="Arial" w:eastAsia="Arial" w:hAnsi="Arial" w:cs="Arial"/>
      <w:b/>
      <w:bCs/>
      <w:i/>
      <w:iCs/>
    </w:rPr>
  </w:style>
  <w:style w:type="paragraph" w:customStyle="1" w:styleId="normal-p">
    <w:name w:val="normal-p"/>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left">
    <w:name w:val="left"/>
    <w:basedOn w:val="prastasis"/>
    <w:rsid w:val="00997282"/>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Heading4">
    <w:name w:val="Heading #4_"/>
    <w:link w:val="Heading40"/>
    <w:rsid w:val="00997282"/>
    <w:rPr>
      <w:b/>
      <w:bCs/>
    </w:rPr>
  </w:style>
  <w:style w:type="paragraph" w:customStyle="1" w:styleId="Heading40">
    <w:name w:val="Heading #4"/>
    <w:basedOn w:val="prastasis"/>
    <w:link w:val="Heading4"/>
    <w:rsid w:val="00997282"/>
    <w:pPr>
      <w:widowControl w:val="0"/>
      <w:spacing w:after="210" w:line="276" w:lineRule="auto"/>
      <w:outlineLvl w:val="3"/>
    </w:pPr>
    <w:rPr>
      <w:b/>
      <w:bCs/>
    </w:rPr>
  </w:style>
  <w:style w:type="character" w:customStyle="1" w:styleId="normal-h">
    <w:name w:val="normal-h"/>
    <w:rsid w:val="00997282"/>
  </w:style>
  <w:style w:type="character" w:customStyle="1" w:styleId="Footnote">
    <w:name w:val="Footnote_"/>
    <w:link w:val="Footnote0"/>
    <w:rsid w:val="00997282"/>
  </w:style>
  <w:style w:type="paragraph" w:customStyle="1" w:styleId="Footnote0">
    <w:name w:val="Footnote"/>
    <w:basedOn w:val="prastasis"/>
    <w:link w:val="Footnote"/>
    <w:rsid w:val="00997282"/>
    <w:pPr>
      <w:widowControl w:val="0"/>
      <w:spacing w:after="0" w:line="276" w:lineRule="auto"/>
      <w:ind w:firstLine="740"/>
    </w:pPr>
  </w:style>
  <w:style w:type="character" w:customStyle="1" w:styleId="Bodytext2">
    <w:name w:val="Body text (2)_"/>
    <w:basedOn w:val="Numatytasispastraiposriftas"/>
    <w:link w:val="Bodytext20"/>
    <w:rsid w:val="00997282"/>
  </w:style>
  <w:style w:type="paragraph" w:customStyle="1" w:styleId="Bodytext20">
    <w:name w:val="Body text (2)"/>
    <w:basedOn w:val="prastasis"/>
    <w:link w:val="Bodytext2"/>
    <w:rsid w:val="00997282"/>
    <w:pPr>
      <w:widowControl w:val="0"/>
      <w:spacing w:after="0" w:line="240" w:lineRule="auto"/>
      <w:ind w:firstLine="740"/>
    </w:pPr>
  </w:style>
  <w:style w:type="character" w:customStyle="1" w:styleId="Headerorfooter">
    <w:name w:val="Header or footer_"/>
    <w:link w:val="Headerorfooter0"/>
    <w:rsid w:val="00997282"/>
    <w:rPr>
      <w:rFonts w:ascii="Arial" w:eastAsia="Arial" w:hAnsi="Arial" w:cs="Arial"/>
      <w:sz w:val="16"/>
      <w:szCs w:val="16"/>
      <w:lang w:val="en-US" w:bidi="en-US"/>
    </w:rPr>
  </w:style>
  <w:style w:type="paragraph" w:customStyle="1" w:styleId="Headerorfooter0">
    <w:name w:val="Header or footer"/>
    <w:basedOn w:val="prastasis"/>
    <w:link w:val="Headerorfooter"/>
    <w:rsid w:val="00997282"/>
    <w:pPr>
      <w:widowControl w:val="0"/>
      <w:spacing w:after="0" w:line="240" w:lineRule="auto"/>
    </w:pPr>
    <w:rPr>
      <w:rFonts w:ascii="Arial" w:eastAsia="Arial" w:hAnsi="Arial" w:cs="Arial"/>
      <w:sz w:val="16"/>
      <w:szCs w:val="16"/>
      <w:lang w:val="en-US" w:bidi="en-US"/>
    </w:rPr>
  </w:style>
  <w:style w:type="character" w:customStyle="1" w:styleId="Other">
    <w:name w:val="Other_"/>
    <w:link w:val="Other0"/>
    <w:rsid w:val="00997282"/>
  </w:style>
  <w:style w:type="paragraph" w:customStyle="1" w:styleId="Other0">
    <w:name w:val="Other"/>
    <w:basedOn w:val="prastasis"/>
    <w:link w:val="Other"/>
    <w:rsid w:val="00997282"/>
    <w:pPr>
      <w:widowControl w:val="0"/>
      <w:spacing w:after="120" w:line="276" w:lineRule="auto"/>
    </w:pPr>
  </w:style>
  <w:style w:type="character" w:styleId="HTMLspausdinimomainl">
    <w:name w:val="HTML Typewriter"/>
    <w:rsid w:val="00997282"/>
    <w:rPr>
      <w:rFonts w:ascii="Courier New" w:eastAsia="Times New Roman" w:hAnsi="Courier New" w:cs="TimesLT"/>
      <w:sz w:val="20"/>
      <w:szCs w:val="20"/>
    </w:rPr>
  </w:style>
  <w:style w:type="paragraph" w:styleId="Pagrindiniotekstotrauka3">
    <w:name w:val="Body Text Indent 3"/>
    <w:basedOn w:val="prastasis"/>
    <w:link w:val="Pagrindiniotekstotrauka3Diagrama"/>
    <w:rsid w:val="00997282"/>
    <w:pPr>
      <w:spacing w:after="120" w:line="240" w:lineRule="auto"/>
      <w:ind w:left="283"/>
    </w:pPr>
    <w:rPr>
      <w:rFonts w:ascii="Times New Roman" w:eastAsia="Times New Roman" w:hAnsi="Times New Roman" w:cs="Times New Roman"/>
      <w:kern w:val="0"/>
      <w:sz w:val="16"/>
      <w:szCs w:val="16"/>
      <w:lang w:val="x-none" w:eastAsia="x-none"/>
      <w14:ligatures w14:val="none"/>
    </w:rPr>
  </w:style>
  <w:style w:type="character" w:customStyle="1" w:styleId="Pagrindiniotekstotrauka3Diagrama">
    <w:name w:val="Pagrindinio teksto įtrauka 3 Diagrama"/>
    <w:basedOn w:val="Numatytasispastraiposriftas"/>
    <w:link w:val="Pagrindiniotekstotrauka3"/>
    <w:rsid w:val="00997282"/>
    <w:rPr>
      <w:rFonts w:ascii="Times New Roman" w:eastAsia="Times New Roman" w:hAnsi="Times New Roman" w:cs="Times New Roman"/>
      <w:kern w:val="0"/>
      <w:sz w:val="16"/>
      <w:szCs w:val="16"/>
      <w:lang w:val="x-none" w:eastAsia="x-none"/>
      <w14:ligatures w14:val="none"/>
    </w:rPr>
  </w:style>
  <w:style w:type="paragraph" w:styleId="Paprastasistekstas">
    <w:name w:val="Plain Text"/>
    <w:basedOn w:val="prastasis"/>
    <w:link w:val="PaprastasistekstasDiagrama"/>
    <w:uiPriority w:val="99"/>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PaprastasistekstasDiagrama">
    <w:name w:val="Paprastasis tekstas Diagrama"/>
    <w:basedOn w:val="Numatytasispastraiposriftas"/>
    <w:link w:val="Paprastasistekstas"/>
    <w:uiPriority w:val="99"/>
    <w:rsid w:val="00997282"/>
    <w:rPr>
      <w:rFonts w:ascii="Times New Roman" w:eastAsia="Times New Roman" w:hAnsi="Times New Roman" w:cs="Times New Roman"/>
      <w:kern w:val="0"/>
      <w:lang w:eastAsia="lt-LT"/>
      <w14:ligatures w14:val="none"/>
    </w:rPr>
  </w:style>
  <w:style w:type="paragraph" w:customStyle="1" w:styleId="bodytext">
    <w:name w:val="bodytext"/>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preformatted">
    <w:name w:val="preformatted"/>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patvirtinta">
    <w:name w:val="patvirtinta"/>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DiagramaDiagramaDiagramaDiagramaDiagramaDiagrama1DiagramaDiagramaDiagrama">
    <w:name w:val="Diagrama Diagrama Diagrama Diagrama Diagrama Diagrama1 Diagrama Diagrama Diagrama"/>
    <w:basedOn w:val="prastasis"/>
    <w:next w:val="prastasis"/>
    <w:rsid w:val="00997282"/>
    <w:pPr>
      <w:snapToGrid w:val="0"/>
      <w:spacing w:before="120" w:after="120" w:line="240" w:lineRule="auto"/>
      <w:jc w:val="center"/>
    </w:pPr>
    <w:rPr>
      <w:rFonts w:ascii="Times New Roman" w:eastAsia="Times New Roman" w:hAnsi="Times New Roman" w:cs="Times New Roman"/>
      <w:b/>
      <w:bCs/>
      <w:kern w:val="0"/>
      <w:u w:val="single"/>
      <w:lang w:eastAsia="en-GB"/>
      <w14:ligatures w14:val="none"/>
    </w:rPr>
  </w:style>
  <w:style w:type="paragraph" w:customStyle="1" w:styleId="Patvirtinta0">
    <w:name w:val="Patvirtinta"/>
    <w:rsid w:val="00997282"/>
    <w:pPr>
      <w:tabs>
        <w:tab w:val="left" w:pos="1304"/>
        <w:tab w:val="left" w:pos="1457"/>
        <w:tab w:val="left" w:pos="1604"/>
        <w:tab w:val="left" w:pos="1757"/>
      </w:tabs>
      <w:spacing w:after="0" w:line="240" w:lineRule="auto"/>
      <w:ind w:left="5953"/>
      <w:jc w:val="center"/>
    </w:pPr>
    <w:rPr>
      <w:rFonts w:ascii="TimesLT" w:eastAsia="Times New Roman" w:hAnsi="TimesLT" w:cs="Times New Roman"/>
      <w:snapToGrid w:val="0"/>
      <w:kern w:val="0"/>
      <w:sz w:val="20"/>
      <w:szCs w:val="20"/>
      <w:lang w:val="en-US"/>
      <w14:ligatures w14:val="none"/>
    </w:rPr>
  </w:style>
  <w:style w:type="paragraph" w:customStyle="1" w:styleId="centrbold">
    <w:name w:val="centrbold"/>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Hipersaitas1">
    <w:name w:val="Hipersaitas1"/>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msonospacing0">
    <w:name w:val="msonospacing"/>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styleId="HTMLiankstoformatuotas">
    <w:name w:val="HTML Preformatted"/>
    <w:basedOn w:val="prastasis"/>
    <w:link w:val="HTMLiankstoformatuotasDiagrama"/>
    <w:uiPriority w:val="99"/>
    <w:rsid w:val="00997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eastAsia="lt-LT"/>
      <w14:ligatures w14:val="none"/>
    </w:rPr>
  </w:style>
  <w:style w:type="character" w:customStyle="1" w:styleId="HTMLiankstoformatuotasDiagrama">
    <w:name w:val="HTML iš anksto formatuotas Diagrama"/>
    <w:basedOn w:val="Numatytasispastraiposriftas"/>
    <w:link w:val="HTMLiankstoformatuotas"/>
    <w:uiPriority w:val="99"/>
    <w:rsid w:val="00997282"/>
    <w:rPr>
      <w:rFonts w:ascii="Courier New" w:eastAsia="Times New Roman" w:hAnsi="Courier New" w:cs="Times New Roman"/>
      <w:kern w:val="0"/>
      <w:sz w:val="20"/>
      <w:szCs w:val="20"/>
      <w:lang w:eastAsia="lt-LT"/>
      <w14:ligatures w14:val="none"/>
    </w:rPr>
  </w:style>
  <w:style w:type="paragraph" w:customStyle="1" w:styleId="data1">
    <w:name w:val="data1"/>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istatymas">
    <w:name w:val="istatymas"/>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pavadinimas0">
    <w:name w:val="pavadinimas"/>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mazas">
    <w:name w:val="mazas"/>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hyperlink1">
    <w:name w:val="hyperlink1"/>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prezidentas">
    <w:name w:val="prezidentas"/>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linija">
    <w:name w:val="linija"/>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WW-BodyText3">
    <w:name w:val="WW-Body Text 3"/>
    <w:basedOn w:val="prastasis"/>
    <w:rsid w:val="00997282"/>
    <w:pPr>
      <w:suppressAutoHyphens/>
      <w:spacing w:after="0" w:line="240" w:lineRule="auto"/>
      <w:jc w:val="center"/>
    </w:pPr>
    <w:rPr>
      <w:rFonts w:ascii="Times New Roman" w:eastAsia="Times New Roman" w:hAnsi="Times New Roman" w:cs="Times New Roman"/>
      <w:b/>
      <w:kern w:val="0"/>
      <w:szCs w:val="20"/>
      <w:lang w:eastAsia="lt-LT"/>
      <w14:ligatures w14:val="none"/>
    </w:rPr>
  </w:style>
  <w:style w:type="paragraph" w:customStyle="1" w:styleId="Standard">
    <w:name w:val="Standard"/>
    <w:rsid w:val="00997282"/>
    <w:pPr>
      <w:widowControl w:val="0"/>
      <w:suppressAutoHyphens/>
      <w:autoSpaceDN w:val="0"/>
      <w:spacing w:after="0" w:line="240" w:lineRule="auto"/>
    </w:pPr>
    <w:rPr>
      <w:rFonts w:ascii="Times New Roman" w:eastAsia="Lucida Sans Unicode" w:hAnsi="Times New Roman" w:cs="Tahoma"/>
      <w:kern w:val="3"/>
      <w:lang w:eastAsia="lt-LT"/>
      <w14:ligatures w14:val="none"/>
    </w:rPr>
  </w:style>
  <w:style w:type="paragraph" w:customStyle="1" w:styleId="bodytext21">
    <w:name w:val="bodytext21"/>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Grietas">
    <w:name w:val="Strong"/>
    <w:uiPriority w:val="22"/>
    <w:qFormat/>
    <w:rsid w:val="00997282"/>
    <w:rPr>
      <w:b/>
      <w:bCs/>
    </w:rPr>
  </w:style>
  <w:style w:type="paragraph" w:customStyle="1" w:styleId="tactin">
    <w:name w:val="tactin"/>
    <w:basedOn w:val="prastasis"/>
    <w:rsid w:val="00997282"/>
    <w:pPr>
      <w:spacing w:after="0" w:line="240" w:lineRule="auto"/>
      <w:jc w:val="center"/>
    </w:pPr>
    <w:rPr>
      <w:rFonts w:ascii="Times New Roman" w:eastAsia="Times New Roman" w:hAnsi="Times New Roman" w:cs="Times New Roman"/>
      <w:kern w:val="0"/>
      <w:lang w:eastAsia="lt-LT"/>
      <w14:ligatures w14:val="none"/>
    </w:rPr>
  </w:style>
  <w:style w:type="character" w:customStyle="1" w:styleId="CharChar8">
    <w:name w:val="Char Char8"/>
    <w:rsid w:val="00997282"/>
    <w:rPr>
      <w:rFonts w:eastAsia="Calibri"/>
      <w:lang w:val="x-none" w:eastAsia="x-none" w:bidi="ar-SA"/>
    </w:rPr>
  </w:style>
  <w:style w:type="paragraph" w:customStyle="1" w:styleId="ISTATYMAS0">
    <w:name w:val="ISTATYMAS"/>
    <w:basedOn w:val="prastasis"/>
    <w:rsid w:val="00997282"/>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color w:val="000000"/>
      <w:kern w:val="0"/>
      <w:sz w:val="20"/>
      <w:szCs w:val="20"/>
      <w:lang w:val="en-US" w:eastAsia="lt-LT"/>
      <w14:ligatures w14:val="none"/>
    </w:rPr>
  </w:style>
  <w:style w:type="paragraph" w:customStyle="1" w:styleId="CharChar2CharCharCharChar">
    <w:name w:val="Char Char2 Char Char Char Char"/>
    <w:basedOn w:val="prastasis"/>
    <w:next w:val="prastasis"/>
    <w:rsid w:val="00997282"/>
    <w:pPr>
      <w:snapToGrid w:val="0"/>
      <w:spacing w:before="120" w:after="120" w:line="240" w:lineRule="auto"/>
      <w:jc w:val="center"/>
    </w:pPr>
    <w:rPr>
      <w:rFonts w:ascii="Times New Roman" w:eastAsia="Times New Roman" w:hAnsi="Times New Roman" w:cs="Times New Roman"/>
      <w:b/>
      <w:bCs/>
      <w:kern w:val="0"/>
      <w:u w:val="single"/>
      <w:lang w:eastAsia="en-GB"/>
      <w14:ligatures w14:val="none"/>
    </w:rPr>
  </w:style>
  <w:style w:type="paragraph" w:customStyle="1" w:styleId="CharChar7CharCharCharChar">
    <w:name w:val="Char Char7 Char Char Char Char"/>
    <w:basedOn w:val="prastasis"/>
    <w:next w:val="prastasis"/>
    <w:uiPriority w:val="99"/>
    <w:rsid w:val="00997282"/>
    <w:pPr>
      <w:snapToGrid w:val="0"/>
      <w:spacing w:before="120" w:after="120" w:line="240" w:lineRule="auto"/>
      <w:jc w:val="center"/>
    </w:pPr>
    <w:rPr>
      <w:rFonts w:ascii="Times New Roman" w:eastAsia="Times New Roman" w:hAnsi="Times New Roman" w:cs="Times New Roman"/>
      <w:b/>
      <w:bCs/>
      <w:kern w:val="0"/>
      <w:u w:val="single"/>
      <w:lang w:eastAsia="en-GB"/>
      <w14:ligatures w14:val="none"/>
    </w:rPr>
  </w:style>
  <w:style w:type="paragraph" w:customStyle="1" w:styleId="MAZAS0">
    <w:name w:val="MAZAS"/>
    <w:basedOn w:val="prastasis"/>
    <w:rsid w:val="00997282"/>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8"/>
      <w:szCs w:val="8"/>
      <w:lang w:val="en-US" w:eastAsia="lt-LT"/>
      <w14:ligatures w14:val="none"/>
    </w:rPr>
  </w:style>
  <w:style w:type="paragraph" w:customStyle="1" w:styleId="CentrBold0">
    <w:name w:val="CentrBold"/>
    <w:basedOn w:val="prastasis"/>
    <w:rsid w:val="00997282"/>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b/>
      <w:bCs/>
      <w:caps/>
      <w:color w:val="000000"/>
      <w:kern w:val="0"/>
      <w:sz w:val="20"/>
      <w:szCs w:val="20"/>
      <w:lang w:val="en-US" w:eastAsia="lt-LT"/>
      <w14:ligatures w14:val="none"/>
    </w:rPr>
  </w:style>
  <w:style w:type="paragraph" w:customStyle="1" w:styleId="1">
    <w:name w:val="1"/>
    <w:basedOn w:val="prastasis"/>
    <w:next w:val="prastasis"/>
    <w:rsid w:val="00997282"/>
    <w:pPr>
      <w:snapToGrid w:val="0"/>
      <w:spacing w:before="120" w:after="120" w:line="240" w:lineRule="auto"/>
      <w:jc w:val="center"/>
    </w:pPr>
    <w:rPr>
      <w:rFonts w:ascii="Times New Roman" w:eastAsia="Times New Roman" w:hAnsi="Times New Roman" w:cs="Times New Roman"/>
      <w:b/>
      <w:bCs/>
      <w:kern w:val="0"/>
      <w:u w:val="single"/>
      <w:lang w:eastAsia="en-GB"/>
      <w14:ligatures w14:val="none"/>
    </w:rPr>
  </w:style>
  <w:style w:type="paragraph" w:customStyle="1" w:styleId="prastasis1">
    <w:name w:val="Įprastasis1"/>
    <w:aliases w:val="Hyperlink1"/>
    <w:basedOn w:val="prastasis"/>
    <w:rsid w:val="00997282"/>
    <w:pPr>
      <w:spacing w:after="0" w:line="240" w:lineRule="auto"/>
    </w:pPr>
    <w:rPr>
      <w:rFonts w:ascii="TimesLT" w:eastAsia="Times New Roman" w:hAnsi="TimesLT" w:cs="Times New Roman"/>
      <w:kern w:val="0"/>
      <w:sz w:val="20"/>
      <w:szCs w:val="20"/>
      <w:lang w:eastAsia="lt-LT"/>
      <w14:ligatures w14:val="none"/>
    </w:rPr>
  </w:style>
  <w:style w:type="paragraph" w:customStyle="1" w:styleId="CharCharCharCharCharCharCharChar">
    <w:name w:val="Char Char Char Char Char Char Char Char"/>
    <w:basedOn w:val="prastasis"/>
    <w:next w:val="prastasis"/>
    <w:rsid w:val="00997282"/>
    <w:pPr>
      <w:snapToGrid w:val="0"/>
      <w:spacing w:before="120" w:after="120" w:line="240" w:lineRule="auto"/>
      <w:jc w:val="center"/>
    </w:pPr>
    <w:rPr>
      <w:rFonts w:ascii="Times New Roman" w:eastAsia="Times New Roman" w:hAnsi="Times New Roman" w:cs="Times New Roman"/>
      <w:b/>
      <w:bCs/>
      <w:kern w:val="0"/>
      <w:u w:val="single"/>
      <w:lang w:eastAsia="en-GB"/>
      <w14:ligatures w14:val="none"/>
    </w:rPr>
  </w:style>
  <w:style w:type="paragraph" w:customStyle="1" w:styleId="CharCharCharChar">
    <w:name w:val="Char Char Char Char"/>
    <w:basedOn w:val="prastasis"/>
    <w:next w:val="prastasis"/>
    <w:rsid w:val="00997282"/>
    <w:pPr>
      <w:snapToGrid w:val="0"/>
      <w:spacing w:before="120" w:after="120" w:line="240" w:lineRule="auto"/>
      <w:jc w:val="center"/>
    </w:pPr>
    <w:rPr>
      <w:rFonts w:ascii="Times New Roman" w:eastAsia="Times New Roman" w:hAnsi="Times New Roman" w:cs="Times New Roman"/>
      <w:b/>
      <w:bCs/>
      <w:kern w:val="0"/>
      <w:u w:val="single"/>
      <w:lang w:eastAsia="en-GB"/>
      <w14:ligatures w14:val="none"/>
    </w:rPr>
  </w:style>
  <w:style w:type="paragraph" w:customStyle="1" w:styleId="CharChar7CharChar">
    <w:name w:val="Char Char7 Char Char"/>
    <w:basedOn w:val="prastasis"/>
    <w:next w:val="prastasis"/>
    <w:rsid w:val="00997282"/>
    <w:pPr>
      <w:snapToGrid w:val="0"/>
      <w:spacing w:before="120" w:after="120" w:line="240" w:lineRule="auto"/>
      <w:jc w:val="center"/>
    </w:pPr>
    <w:rPr>
      <w:rFonts w:ascii="Times New Roman" w:eastAsia="Times New Roman" w:hAnsi="Times New Roman" w:cs="Times New Roman"/>
      <w:b/>
      <w:bCs/>
      <w:kern w:val="0"/>
      <w:u w:val="single"/>
      <w:lang w:eastAsia="en-GB"/>
      <w14:ligatures w14:val="none"/>
    </w:rPr>
  </w:style>
  <w:style w:type="paragraph" w:styleId="Tekstoblokas">
    <w:name w:val="Block Text"/>
    <w:basedOn w:val="prastasis"/>
    <w:uiPriority w:val="99"/>
    <w:unhideWhenUsed/>
    <w:rsid w:val="00997282"/>
    <w:pPr>
      <w:spacing w:after="0" w:line="240" w:lineRule="auto"/>
      <w:ind w:left="6" w:right="-10" w:firstLine="212"/>
      <w:jc w:val="both"/>
    </w:pPr>
    <w:rPr>
      <w:rFonts w:ascii="Times New Roman" w:eastAsia="Times New Roman" w:hAnsi="Times New Roman" w:cs="Times New Roman"/>
      <w:kern w:val="0"/>
      <w:lang w:val="en-US"/>
      <w14:ligatures w14:val="none"/>
    </w:rPr>
  </w:style>
  <w:style w:type="paragraph" w:customStyle="1" w:styleId="WW-BodyText2">
    <w:name w:val="WW-Body Text 2"/>
    <w:basedOn w:val="prastasis"/>
    <w:rsid w:val="00997282"/>
    <w:pPr>
      <w:spacing w:after="0" w:line="240" w:lineRule="auto"/>
      <w:jc w:val="both"/>
    </w:pPr>
    <w:rPr>
      <w:rFonts w:ascii="Times New Roman" w:eastAsia="Times New Roman" w:hAnsi="Times New Roman" w:cs="Times New Roman"/>
      <w:kern w:val="0"/>
      <w:lang w:val="en-US"/>
      <w14:ligatures w14:val="none"/>
    </w:rPr>
  </w:style>
  <w:style w:type="paragraph" w:customStyle="1" w:styleId="statymopavad">
    <w:name w:val="Įstatymo pavad."/>
    <w:basedOn w:val="prastasis"/>
    <w:rsid w:val="00997282"/>
    <w:pPr>
      <w:spacing w:after="0" w:line="360" w:lineRule="auto"/>
      <w:ind w:firstLine="720"/>
      <w:jc w:val="center"/>
    </w:pPr>
    <w:rPr>
      <w:rFonts w:ascii="TimesLT" w:eastAsia="Times New Roman" w:hAnsi="TimesLT" w:cs="Times New Roman"/>
      <w:caps/>
      <w:kern w:val="0"/>
      <w:lang w:val="en-US"/>
      <w14:ligatures w14:val="none"/>
    </w:rPr>
  </w:style>
  <w:style w:type="character" w:customStyle="1" w:styleId="Datamnuo">
    <w:name w:val="Data_mënuo"/>
    <w:rsid w:val="00997282"/>
    <w:rPr>
      <w:rFonts w:ascii="HelveticaLT" w:hAnsi="HelveticaLT" w:hint="default"/>
    </w:rPr>
  </w:style>
  <w:style w:type="character" w:customStyle="1" w:styleId="Datametai">
    <w:name w:val="Data_metai"/>
    <w:rsid w:val="00997282"/>
  </w:style>
  <w:style w:type="paragraph" w:customStyle="1" w:styleId="Default">
    <w:name w:val="Default"/>
    <w:rsid w:val="00997282"/>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BasicParagraph">
    <w:name w:val="[Basic Paragraph]"/>
    <w:basedOn w:val="prastasis"/>
    <w:rsid w:val="00997282"/>
    <w:pPr>
      <w:suppressAutoHyphens/>
      <w:autoSpaceDE w:val="0"/>
      <w:autoSpaceDN w:val="0"/>
      <w:adjustRightInd w:val="0"/>
      <w:spacing w:after="0" w:line="288" w:lineRule="auto"/>
      <w:textAlignment w:val="center"/>
    </w:pPr>
    <w:rPr>
      <w:rFonts w:ascii="Times New Roman" w:eastAsia="Times New Roman" w:hAnsi="Times New Roman" w:cs="Times New Roman"/>
      <w:color w:val="000000"/>
      <w:kern w:val="0"/>
      <w14:ligatures w14:val="none"/>
    </w:rPr>
  </w:style>
  <w:style w:type="paragraph" w:customStyle="1" w:styleId="BodyText1">
    <w:name w:val="Body Text1"/>
    <w:basedOn w:val="prastasis"/>
    <w:rsid w:val="00997282"/>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14:ligatures w14:val="none"/>
    </w:rPr>
  </w:style>
  <w:style w:type="paragraph" w:styleId="Antrat">
    <w:name w:val="caption"/>
    <w:basedOn w:val="prastasis"/>
    <w:next w:val="prastasis"/>
    <w:qFormat/>
    <w:rsid w:val="00997282"/>
    <w:pPr>
      <w:spacing w:after="0" w:line="240" w:lineRule="auto"/>
    </w:pPr>
    <w:rPr>
      <w:rFonts w:ascii="Times New Roman" w:eastAsia="Times New Roman" w:hAnsi="Times New Roman" w:cs="Times New Roman"/>
      <w:b/>
      <w:bCs/>
      <w:kern w:val="0"/>
      <w:sz w:val="20"/>
      <w:szCs w:val="20"/>
      <w:lang w:eastAsia="lt-LT"/>
      <w14:ligatures w14:val="none"/>
    </w:rPr>
  </w:style>
  <w:style w:type="table" w:styleId="Lentelstinklelis">
    <w:name w:val="Table Grid"/>
    <w:basedOn w:val="prastojilentel"/>
    <w:uiPriority w:val="39"/>
    <w:rsid w:val="00997282"/>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59"/>
    <w:rsid w:val="00997282"/>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997282"/>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20"/>
    <w:qFormat/>
    <w:rsid w:val="00997282"/>
    <w:rPr>
      <w:i/>
      <w:iCs/>
    </w:rPr>
  </w:style>
  <w:style w:type="paragraph" w:customStyle="1" w:styleId="AssecoParagraphNormalFirstLine">
    <w:name w:val="Asseco Paragraph Normal First Line"/>
    <w:basedOn w:val="prastasis"/>
    <w:qFormat/>
    <w:rsid w:val="00997282"/>
    <w:pPr>
      <w:spacing w:after="0" w:line="240" w:lineRule="auto"/>
      <w:ind w:firstLine="709"/>
      <w:jc w:val="both"/>
    </w:pPr>
    <w:rPr>
      <w:rFonts w:ascii="Calibri" w:eastAsia="Times New Roman" w:hAnsi="Calibri" w:cs="Times New Roman"/>
      <w:kern w:val="0"/>
      <w:sz w:val="22"/>
      <w:szCs w:val="20"/>
      <w:lang w:eastAsia="pl-PL"/>
      <w14:ligatures w14:val="none"/>
    </w:rPr>
  </w:style>
  <w:style w:type="character" w:customStyle="1" w:styleId="Tablecaption">
    <w:name w:val="Table caption_"/>
    <w:link w:val="Tablecaption0"/>
    <w:rsid w:val="00997282"/>
  </w:style>
  <w:style w:type="paragraph" w:customStyle="1" w:styleId="Tablecaption0">
    <w:name w:val="Table caption"/>
    <w:basedOn w:val="prastasis"/>
    <w:link w:val="Tablecaption"/>
    <w:rsid w:val="00997282"/>
    <w:pPr>
      <w:widowControl w:val="0"/>
      <w:spacing w:after="0" w:line="257" w:lineRule="auto"/>
      <w:ind w:firstLine="440"/>
    </w:pPr>
  </w:style>
  <w:style w:type="character" w:customStyle="1" w:styleId="Bodytext3">
    <w:name w:val="Body text (3)_"/>
    <w:link w:val="Bodytext30"/>
    <w:rsid w:val="00997282"/>
  </w:style>
  <w:style w:type="paragraph" w:customStyle="1" w:styleId="Bodytext30">
    <w:name w:val="Body text (3)"/>
    <w:basedOn w:val="prastasis"/>
    <w:link w:val="Bodytext3"/>
    <w:rsid w:val="00997282"/>
    <w:pPr>
      <w:widowControl w:val="0"/>
      <w:spacing w:after="300" w:line="240" w:lineRule="auto"/>
    </w:pPr>
  </w:style>
  <w:style w:type="paragraph" w:customStyle="1" w:styleId="Pagrindinistekstas11">
    <w:name w:val="Pagrindinis tekstas11"/>
    <w:basedOn w:val="prastasis"/>
    <w:rsid w:val="00997282"/>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14:ligatures w14:val="none"/>
    </w:rPr>
  </w:style>
  <w:style w:type="paragraph" w:customStyle="1" w:styleId="tartin">
    <w:name w:val="tartin"/>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prastasis11">
    <w:name w:val="Įprastasis11"/>
    <w:basedOn w:val="prastasis"/>
    <w:rsid w:val="00997282"/>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Numatytasispastraiposriftas1">
    <w:name w:val="Numatytasis pastraipos šriftas1"/>
    <w:rsid w:val="00997282"/>
  </w:style>
  <w:style w:type="character" w:customStyle="1" w:styleId="ui-provider">
    <w:name w:val="ui-provider"/>
    <w:rsid w:val="00997282"/>
  </w:style>
  <w:style w:type="character" w:customStyle="1" w:styleId="cl">
    <w:name w:val="cl"/>
    <w:rsid w:val="00997282"/>
  </w:style>
  <w:style w:type="character" w:customStyle="1" w:styleId="Heading3">
    <w:name w:val="Heading #3_"/>
    <w:link w:val="Heading30"/>
    <w:rsid w:val="00997282"/>
    <w:rPr>
      <w:rFonts w:ascii="Book Antiqua" w:eastAsia="Book Antiqua" w:hAnsi="Book Antiqua" w:cs="Book Antiqua"/>
      <w:b/>
      <w:bCs/>
      <w:sz w:val="22"/>
      <w:szCs w:val="22"/>
    </w:rPr>
  </w:style>
  <w:style w:type="paragraph" w:customStyle="1" w:styleId="Heading30">
    <w:name w:val="Heading #3"/>
    <w:basedOn w:val="prastasis"/>
    <w:link w:val="Heading3"/>
    <w:rsid w:val="00997282"/>
    <w:pPr>
      <w:widowControl w:val="0"/>
      <w:spacing w:after="260" w:line="240" w:lineRule="auto"/>
      <w:jc w:val="center"/>
      <w:outlineLvl w:val="2"/>
    </w:pPr>
    <w:rPr>
      <w:rFonts w:ascii="Book Antiqua" w:eastAsia="Book Antiqua" w:hAnsi="Book Antiqua" w:cs="Book Antiqua"/>
      <w:b/>
      <w:bCs/>
      <w:sz w:val="22"/>
      <w:szCs w:val="22"/>
    </w:rPr>
  </w:style>
  <w:style w:type="character" w:customStyle="1" w:styleId="Picturecaption">
    <w:name w:val="Picture caption_"/>
    <w:link w:val="Picturecaption0"/>
    <w:rsid w:val="00997282"/>
    <w:rPr>
      <w:sz w:val="19"/>
      <w:szCs w:val="19"/>
    </w:rPr>
  </w:style>
  <w:style w:type="paragraph" w:customStyle="1" w:styleId="Picturecaption0">
    <w:name w:val="Picture caption"/>
    <w:basedOn w:val="prastasis"/>
    <w:link w:val="Picturecaption"/>
    <w:rsid w:val="00997282"/>
    <w:pPr>
      <w:widowControl w:val="0"/>
      <w:spacing w:after="0" w:line="240" w:lineRule="auto"/>
    </w:pPr>
    <w:rPr>
      <w:sz w:val="19"/>
      <w:szCs w:val="19"/>
    </w:rPr>
  </w:style>
  <w:style w:type="character" w:customStyle="1" w:styleId="Bodytext4">
    <w:name w:val="Body text (4)_"/>
    <w:link w:val="Bodytext40"/>
    <w:rsid w:val="00997282"/>
    <w:rPr>
      <w:rFonts w:ascii="Arial" w:eastAsia="Arial" w:hAnsi="Arial" w:cs="Arial"/>
      <w:sz w:val="11"/>
      <w:szCs w:val="11"/>
    </w:rPr>
  </w:style>
  <w:style w:type="paragraph" w:customStyle="1" w:styleId="Bodytext40">
    <w:name w:val="Body text (4)"/>
    <w:basedOn w:val="prastasis"/>
    <w:link w:val="Bodytext4"/>
    <w:rsid w:val="00997282"/>
    <w:pPr>
      <w:widowControl w:val="0"/>
      <w:spacing w:after="80" w:line="240" w:lineRule="auto"/>
    </w:pPr>
    <w:rPr>
      <w:rFonts w:ascii="Arial" w:eastAsia="Arial" w:hAnsi="Arial" w:cs="Arial"/>
      <w:sz w:val="11"/>
      <w:szCs w:val="11"/>
    </w:rPr>
  </w:style>
  <w:style w:type="paragraph" w:customStyle="1" w:styleId="DiagramaDiagramaDiagramaDiagramaDiagramaDiagramaDiagramaDiagramaDiagramaDiagramaDiagrama1DiagramaDiagramaDiagramaDiagramaDiagramaDiagrama1DiagramaDiagramaDiagramaDiagrama">
    <w:name w:val="Diagrama Diagrama Diagrama Diagrama Diagrama Diagrama Diagrama Diagrama Diagrama Diagrama Diagrama1 Diagrama Diagrama Diagrama Diagrama Diagrama Diagrama1 Diagrama Diagrama Diagrama Diagrama"/>
    <w:basedOn w:val="prastasis"/>
    <w:next w:val="prastasis"/>
    <w:rsid w:val="00997282"/>
    <w:pPr>
      <w:spacing w:before="120" w:after="120" w:line="240" w:lineRule="auto"/>
      <w:jc w:val="center"/>
    </w:pPr>
    <w:rPr>
      <w:rFonts w:ascii="Times New Roman" w:eastAsia="Times New Roman" w:hAnsi="Times New Roman" w:cs="Times New Roman"/>
      <w:b/>
      <w:bCs/>
      <w:snapToGrid w:val="0"/>
      <w:kern w:val="0"/>
      <w:u w:val="single"/>
      <w:lang w:eastAsia="en-GB"/>
      <w14:ligatures w14:val="none"/>
    </w:rPr>
  </w:style>
  <w:style w:type="character" w:customStyle="1" w:styleId="Headerorfooter2">
    <w:name w:val="Header or footer (2)_"/>
    <w:link w:val="Headerorfooter20"/>
    <w:rsid w:val="00997282"/>
    <w:rPr>
      <w:lang w:val="en-US" w:bidi="en-US"/>
    </w:rPr>
  </w:style>
  <w:style w:type="paragraph" w:customStyle="1" w:styleId="Headerorfooter20">
    <w:name w:val="Header or footer (2)"/>
    <w:basedOn w:val="prastasis"/>
    <w:link w:val="Headerorfooter2"/>
    <w:rsid w:val="00997282"/>
    <w:pPr>
      <w:widowControl w:val="0"/>
      <w:spacing w:after="0" w:line="240" w:lineRule="auto"/>
    </w:pPr>
    <w:rPr>
      <w:lang w:val="en-US" w:bidi="en-US"/>
    </w:rPr>
  </w:style>
  <w:style w:type="character" w:customStyle="1" w:styleId="Neapdorotaspaminjimas1">
    <w:name w:val="Neapdorotas paminėjimas1"/>
    <w:uiPriority w:val="99"/>
    <w:semiHidden/>
    <w:unhideWhenUsed/>
    <w:rsid w:val="00997282"/>
    <w:rPr>
      <w:color w:val="605E5C"/>
      <w:shd w:val="clear" w:color="auto" w:fill="E1DFDD"/>
    </w:rPr>
  </w:style>
  <w:style w:type="character" w:customStyle="1" w:styleId="Heading7">
    <w:name w:val="Heading #7_"/>
    <w:link w:val="Heading70"/>
    <w:rsid w:val="00997282"/>
    <w:rPr>
      <w:b/>
      <w:bCs/>
    </w:rPr>
  </w:style>
  <w:style w:type="paragraph" w:customStyle="1" w:styleId="Heading70">
    <w:name w:val="Heading #7"/>
    <w:basedOn w:val="prastasis"/>
    <w:link w:val="Heading7"/>
    <w:rsid w:val="00997282"/>
    <w:pPr>
      <w:widowControl w:val="0"/>
      <w:spacing w:after="240" w:line="240" w:lineRule="auto"/>
      <w:jc w:val="center"/>
      <w:outlineLvl w:val="6"/>
    </w:pPr>
    <w:rPr>
      <w:b/>
      <w:bCs/>
    </w:rPr>
  </w:style>
  <w:style w:type="character" w:customStyle="1" w:styleId="Bodytext7">
    <w:name w:val="Body text (7)_"/>
    <w:link w:val="Bodytext70"/>
    <w:rsid w:val="00997282"/>
    <w:rPr>
      <w:rFonts w:ascii="Tahoma" w:eastAsia="Tahoma" w:hAnsi="Tahoma" w:cs="Tahoma"/>
      <w:sz w:val="17"/>
      <w:szCs w:val="17"/>
    </w:rPr>
  </w:style>
  <w:style w:type="paragraph" w:customStyle="1" w:styleId="Bodytext70">
    <w:name w:val="Body text (7)"/>
    <w:basedOn w:val="prastasis"/>
    <w:link w:val="Bodytext7"/>
    <w:rsid w:val="00997282"/>
    <w:pPr>
      <w:widowControl w:val="0"/>
      <w:spacing w:after="0" w:line="240" w:lineRule="auto"/>
    </w:pPr>
    <w:rPr>
      <w:rFonts w:ascii="Tahoma" w:eastAsia="Tahoma" w:hAnsi="Tahoma" w:cs="Tahoma"/>
      <w:sz w:val="17"/>
      <w:szCs w:val="17"/>
    </w:rPr>
  </w:style>
  <w:style w:type="character" w:customStyle="1" w:styleId="Bodytext10">
    <w:name w:val="Body text (10)_"/>
    <w:link w:val="Bodytext100"/>
    <w:rsid w:val="00997282"/>
    <w:rPr>
      <w:sz w:val="16"/>
      <w:szCs w:val="16"/>
    </w:rPr>
  </w:style>
  <w:style w:type="paragraph" w:customStyle="1" w:styleId="Bodytext100">
    <w:name w:val="Body text (10)"/>
    <w:basedOn w:val="prastasis"/>
    <w:link w:val="Bodytext10"/>
    <w:rsid w:val="00997282"/>
    <w:pPr>
      <w:widowControl w:val="0"/>
      <w:spacing w:after="0" w:line="218" w:lineRule="auto"/>
      <w:ind w:left="3020"/>
    </w:pPr>
    <w:rPr>
      <w:sz w:val="16"/>
      <w:szCs w:val="16"/>
    </w:rPr>
  </w:style>
  <w:style w:type="character" w:customStyle="1" w:styleId="Tableofcontents">
    <w:name w:val="Table of contents_"/>
    <w:link w:val="Tableofcontents0"/>
    <w:rsid w:val="00997282"/>
  </w:style>
  <w:style w:type="paragraph" w:customStyle="1" w:styleId="Tableofcontents0">
    <w:name w:val="Table of contents"/>
    <w:basedOn w:val="prastasis"/>
    <w:link w:val="Tableofcontents"/>
    <w:rsid w:val="00997282"/>
    <w:pPr>
      <w:widowControl w:val="0"/>
      <w:spacing w:after="0" w:line="240" w:lineRule="auto"/>
      <w:ind w:firstLine="240"/>
    </w:pPr>
  </w:style>
  <w:style w:type="character" w:customStyle="1" w:styleId="Heading1">
    <w:name w:val="Heading #1_"/>
    <w:link w:val="Heading10"/>
    <w:rsid w:val="00997282"/>
    <w:rPr>
      <w:b/>
      <w:bCs/>
      <w:color w:val="1B1B1B"/>
    </w:rPr>
  </w:style>
  <w:style w:type="paragraph" w:customStyle="1" w:styleId="Heading10">
    <w:name w:val="Heading #1"/>
    <w:basedOn w:val="prastasis"/>
    <w:link w:val="Heading1"/>
    <w:rsid w:val="00997282"/>
    <w:pPr>
      <w:widowControl w:val="0"/>
      <w:spacing w:after="260" w:line="240" w:lineRule="auto"/>
      <w:jc w:val="center"/>
      <w:outlineLvl w:val="0"/>
    </w:pPr>
    <w:rPr>
      <w:b/>
      <w:bCs/>
      <w:color w:val="1B1B1B"/>
    </w:rPr>
  </w:style>
  <w:style w:type="character" w:customStyle="1" w:styleId="Heading2">
    <w:name w:val="Heading #2_"/>
    <w:link w:val="Heading20"/>
    <w:rsid w:val="00997282"/>
    <w:rPr>
      <w:rFonts w:ascii="Book Antiqua" w:eastAsia="Book Antiqua" w:hAnsi="Book Antiqua" w:cs="Book Antiqua"/>
      <w:b/>
      <w:bCs/>
    </w:rPr>
  </w:style>
  <w:style w:type="paragraph" w:customStyle="1" w:styleId="Heading20">
    <w:name w:val="Heading #2"/>
    <w:basedOn w:val="prastasis"/>
    <w:link w:val="Heading2"/>
    <w:rsid w:val="00997282"/>
    <w:pPr>
      <w:widowControl w:val="0"/>
      <w:spacing w:after="260" w:line="226" w:lineRule="auto"/>
      <w:ind w:firstLine="1320"/>
      <w:outlineLvl w:val="1"/>
    </w:pPr>
    <w:rPr>
      <w:rFonts w:ascii="Book Antiqua" w:eastAsia="Book Antiqua" w:hAnsi="Book Antiqua" w:cs="Book Antiqua"/>
      <w:b/>
      <w:bCs/>
    </w:rPr>
  </w:style>
  <w:style w:type="paragraph" w:customStyle="1" w:styleId="TableContents">
    <w:name w:val="Table Contents"/>
    <w:basedOn w:val="prastasis"/>
    <w:rsid w:val="00997282"/>
    <w:pPr>
      <w:suppressLineNumbers/>
      <w:spacing w:after="0" w:line="240" w:lineRule="auto"/>
      <w:jc w:val="both"/>
    </w:pPr>
    <w:rPr>
      <w:rFonts w:ascii="Times New Roman" w:eastAsia="Andale Sans UI" w:hAnsi="Times New Roman" w:cs="Tahoma"/>
      <w:kern w:val="0"/>
      <w:lang w:bidi="en-US"/>
      <w14:ligatures w14:val="none"/>
    </w:rPr>
  </w:style>
  <w:style w:type="character" w:customStyle="1" w:styleId="Neapdorotaspaminjimas2">
    <w:name w:val="Neapdorotas paminėjimas2"/>
    <w:uiPriority w:val="99"/>
    <w:semiHidden/>
    <w:unhideWhenUsed/>
    <w:rsid w:val="00997282"/>
    <w:rPr>
      <w:color w:val="605E5C"/>
      <w:shd w:val="clear" w:color="auto" w:fill="E1DFDD"/>
    </w:rPr>
  </w:style>
  <w:style w:type="character" w:customStyle="1" w:styleId="Neapdorotaspaminjimas3">
    <w:name w:val="Neapdorotas paminėjimas3"/>
    <w:uiPriority w:val="99"/>
    <w:semiHidden/>
    <w:unhideWhenUsed/>
    <w:rsid w:val="00997282"/>
    <w:rPr>
      <w:color w:val="605E5C"/>
      <w:shd w:val="clear" w:color="auto" w:fill="E1DFDD"/>
    </w:rPr>
  </w:style>
  <w:style w:type="character" w:customStyle="1" w:styleId="Bodytext5">
    <w:name w:val="Body text (5)_"/>
    <w:link w:val="Bodytext50"/>
    <w:rsid w:val="00997282"/>
    <w:rPr>
      <w:rFonts w:ascii="Arial" w:eastAsia="Arial" w:hAnsi="Arial" w:cs="Arial"/>
      <w:sz w:val="17"/>
      <w:szCs w:val="17"/>
    </w:rPr>
  </w:style>
  <w:style w:type="paragraph" w:customStyle="1" w:styleId="Bodytext50">
    <w:name w:val="Body text (5)"/>
    <w:basedOn w:val="prastasis"/>
    <w:link w:val="Bodytext5"/>
    <w:rsid w:val="00997282"/>
    <w:pPr>
      <w:widowControl w:val="0"/>
      <w:spacing w:line="240" w:lineRule="auto"/>
    </w:pPr>
    <w:rPr>
      <w:rFonts w:ascii="Arial" w:eastAsia="Arial" w:hAnsi="Arial" w:cs="Arial"/>
      <w:sz w:val="17"/>
      <w:szCs w:val="17"/>
    </w:rPr>
  </w:style>
  <w:style w:type="character" w:customStyle="1" w:styleId="PagrindinistekstasDiagrama1">
    <w:name w:val="Pagrindinis tekstas Diagrama1"/>
    <w:semiHidden/>
    <w:rsid w:val="00997282"/>
    <w:rPr>
      <w:color w:val="000000"/>
    </w:rPr>
  </w:style>
  <w:style w:type="character" w:styleId="Perirtashipersaitas">
    <w:name w:val="FollowedHyperlink"/>
    <w:uiPriority w:val="99"/>
    <w:unhideWhenUsed/>
    <w:rsid w:val="00997282"/>
    <w:rPr>
      <w:color w:val="96607D"/>
      <w:u w:val="single"/>
    </w:rPr>
  </w:style>
  <w:style w:type="character" w:customStyle="1" w:styleId="Heading5">
    <w:name w:val="Heading #5_"/>
    <w:link w:val="Heading50"/>
    <w:rsid w:val="00997282"/>
    <w:rPr>
      <w:rFonts w:ascii="Verdana" w:eastAsia="Verdana" w:hAnsi="Verdana" w:cs="Verdana"/>
      <w:b/>
      <w:bCs/>
    </w:rPr>
  </w:style>
  <w:style w:type="paragraph" w:customStyle="1" w:styleId="Heading50">
    <w:name w:val="Heading #5"/>
    <w:basedOn w:val="prastasis"/>
    <w:link w:val="Heading5"/>
    <w:rsid w:val="00997282"/>
    <w:pPr>
      <w:widowControl w:val="0"/>
      <w:spacing w:after="240" w:line="240" w:lineRule="auto"/>
      <w:ind w:firstLine="170"/>
      <w:outlineLvl w:val="4"/>
    </w:pPr>
    <w:rPr>
      <w:rFonts w:ascii="Verdana" w:eastAsia="Verdana" w:hAnsi="Verdana" w:cs="Verdana"/>
      <w:b/>
      <w:bCs/>
    </w:rPr>
  </w:style>
  <w:style w:type="paragraph" w:customStyle="1" w:styleId="BodyText41">
    <w:name w:val="Body Text4"/>
    <w:rsid w:val="00997282"/>
    <w:pPr>
      <w:spacing w:after="0" w:line="240" w:lineRule="auto"/>
      <w:ind w:firstLine="312"/>
      <w:jc w:val="both"/>
    </w:pPr>
    <w:rPr>
      <w:rFonts w:ascii="TimesLT" w:eastAsia="Times New Roman" w:hAnsi="TimesLT" w:cs="Times New Roman"/>
      <w:snapToGrid w:val="0"/>
      <w:kern w:val="0"/>
      <w:sz w:val="20"/>
      <w:szCs w:val="20"/>
      <w:lang w:val="en-US"/>
      <w14:ligatures w14:val="none"/>
    </w:rPr>
  </w:style>
  <w:style w:type="paragraph" w:customStyle="1" w:styleId="paragraph">
    <w:name w:val="paragraph"/>
    <w:basedOn w:val="prastasis"/>
    <w:rsid w:val="00997282"/>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normaltextrun">
    <w:name w:val="normaltextrun"/>
    <w:basedOn w:val="Numatytasispastraiposriftas"/>
    <w:rsid w:val="00997282"/>
  </w:style>
  <w:style w:type="character" w:customStyle="1" w:styleId="eop">
    <w:name w:val="eop"/>
    <w:basedOn w:val="Numatytasispastraiposriftas"/>
    <w:rsid w:val="00997282"/>
  </w:style>
  <w:style w:type="character" w:customStyle="1" w:styleId="Neapdorotaspaminjimas4">
    <w:name w:val="Neapdorotas paminėjimas4"/>
    <w:uiPriority w:val="99"/>
    <w:semiHidden/>
    <w:unhideWhenUsed/>
    <w:rsid w:val="00997282"/>
    <w:rPr>
      <w:color w:val="605E5C"/>
      <w:shd w:val="clear" w:color="auto" w:fill="E1DFDD"/>
    </w:rPr>
  </w:style>
  <w:style w:type="character" w:customStyle="1" w:styleId="Heading6">
    <w:name w:val="Heading #6_"/>
    <w:basedOn w:val="Numatytasispastraiposriftas"/>
    <w:link w:val="Heading60"/>
    <w:rsid w:val="00997282"/>
    <w:rPr>
      <w:rFonts w:ascii="Arial" w:eastAsia="Arial" w:hAnsi="Arial" w:cs="Arial"/>
    </w:rPr>
  </w:style>
  <w:style w:type="paragraph" w:customStyle="1" w:styleId="Heading60">
    <w:name w:val="Heading #6"/>
    <w:basedOn w:val="prastasis"/>
    <w:link w:val="Heading6"/>
    <w:rsid w:val="00997282"/>
    <w:pPr>
      <w:widowControl w:val="0"/>
      <w:spacing w:after="110" w:line="240" w:lineRule="auto"/>
      <w:outlineLvl w:val="5"/>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info@uzt.lt" TargetMode="External"/><Relationship Id="rId18" Type="http://schemas.openxmlformats.org/officeDocument/2006/relationships/hyperlink" Target="https://www.infolex.lt/ta/1877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nfolex.lt/ta/63276" TargetMode="External"/><Relationship Id="rId7" Type="http://schemas.openxmlformats.org/officeDocument/2006/relationships/endnotes" Target="endnotes.xml"/><Relationship Id="rId12" Type="http://schemas.openxmlformats.org/officeDocument/2006/relationships/hyperlink" Target="mailto:ombuds@lrski.lt" TargetMode="External"/><Relationship Id="rId17" Type="http://schemas.openxmlformats.org/officeDocument/2006/relationships/hyperlink" Target="file:///C:\Users\rosit\Downloads\1D-540_2026-02-24.doc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rosit\Downloads\1D-540_2026-02-24.docx" TargetMode="External"/><Relationship Id="rId20" Type="http://schemas.openxmlformats.org/officeDocument/2006/relationships/hyperlink" Target="http://www.infolex.lt/ta/727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olex.lt/ta/7465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C:\Users\rosit\Downloads\1D-540_2026-02-24.docx" TargetMode="External"/><Relationship Id="rId23" Type="http://schemas.openxmlformats.org/officeDocument/2006/relationships/header" Target="header2.xml"/><Relationship Id="rId10" Type="http://schemas.openxmlformats.org/officeDocument/2006/relationships/hyperlink" Target="https://www.infolex.lt/ta/18770" TargetMode="External"/><Relationship Id="rId19" Type="http://schemas.openxmlformats.org/officeDocument/2006/relationships/hyperlink" Target="https://www.infolex.lt/ta/74651"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file:///C:\Users\rosit\Downloads\1D-540_2026-02-24.docx"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file:///C:\Users\rosit\Downloads\1D-540_2026-02-24.docx" TargetMode="External"/><Relationship Id="rId2" Type="http://schemas.openxmlformats.org/officeDocument/2006/relationships/hyperlink" Target="file:///C:\Users\rosit\Downloads\1D-540_2026-02-24.docx" TargetMode="External"/><Relationship Id="rId1" Type="http://schemas.openxmlformats.org/officeDocument/2006/relationships/hyperlink" Target="file:///C:\Users\rosit\Downloads\1D-540_2026-02-24.docx" TargetMode="External"/><Relationship Id="rId4" Type="http://schemas.openxmlformats.org/officeDocument/2006/relationships/hyperlink" Target="file:///C:\Users\rosit\Downloads\1D-540_2026-02-24.doc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90D95-CAE4-4135-8AAA-532E1BA9A3BC}">
  <ds:schemaRefs>
    <ds:schemaRef ds:uri="http://schemas.openxmlformats.org/officeDocument/2006/bibliography"/>
  </ds:schemaRefs>
</ds:datastoreItem>
</file>

<file path=docMetadata/LabelInfo.xml><?xml version="1.0" encoding="utf-8"?>
<clbl:labelList xmlns:clbl="http://schemas.microsoft.com/office/2020/mipLabelMetadata">
  <clbl:label id="{8b76ce43-ccf7-4eab-8171-07b7987a5108}"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395</TotalTime>
  <Pages>30</Pages>
  <Words>63795</Words>
  <Characters>36364</Characters>
  <Application>Microsoft Office Word</Application>
  <DocSecurity>0</DocSecurity>
  <Lines>303</Lines>
  <Paragraphs>199</Paragraphs>
  <ScaleCrop>false</ScaleCrop>
  <Company/>
  <LinksUpToDate>false</LinksUpToDate>
  <CharactersWithSpaces>99960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Narmontaitė-Ektė</dc:creator>
  <cp:keywords/>
  <dc:description/>
  <cp:lastModifiedBy>Giedrė Narmontaitė-Ektė</cp:lastModifiedBy>
  <cp:revision>44</cp:revision>
  <dcterms:created xsi:type="dcterms:W3CDTF">2026-09-22T10:27:00Z</dcterms:created>
  <dcterms:modified xsi:type="dcterms:W3CDTF">2026-09-23T11:53:00Z</dcterms:modified>
</cp:coreProperties>
</file>