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7E3AD3A4" w:rsidR="005C7339" w:rsidRDefault="009972CD" w:rsidP="00CF1C1A">
      <w:pPr>
        <w:jc w:val="center"/>
        <w:rPr>
          <w:b/>
          <w:caps/>
        </w:rPr>
      </w:pPr>
      <w:r>
        <w:rPr>
          <w:b/>
          <w:caps/>
        </w:rPr>
        <w:t>ŠIAULIŲ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54095BD6" w:rsidR="00085E23" w:rsidRPr="00CF1C1A" w:rsidRDefault="00C42F3A" w:rsidP="00CF1C1A">
      <w:pPr>
        <w:jc w:val="center"/>
        <w:rPr>
          <w:b/>
          <w:caps/>
        </w:rPr>
      </w:pPr>
      <w:r>
        <w:rPr>
          <w:b/>
          <w:caps/>
        </w:rPr>
        <w:t>PAKRUOJO</w:t>
      </w:r>
      <w:r w:rsidR="009972CD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73B00D39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9972CD">
        <w:t>Šiaulių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C42F3A">
        <w:t xml:space="preserve">Pakruojo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9972CD">
        <w:rPr>
          <w:lang w:eastAsia="en-US"/>
        </w:rPr>
        <w:t>Šiaulių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C42F3A">
        <w:rPr>
          <w:lang w:eastAsia="en-US"/>
        </w:rPr>
        <w:t>Pakruojo</w:t>
      </w:r>
      <w:r w:rsidR="003B3BD2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5C8EFC" w14:textId="27C8684A" w:rsidR="00C73701" w:rsidRDefault="00C73701" w:rsidP="00C73701">
      <w:pPr>
        <w:ind w:firstLine="720"/>
        <w:contextualSpacing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C42F3A">
        <w:rPr>
          <w:rFonts w:eastAsia="Calibri"/>
          <w:lang w:eastAsia="en-US"/>
        </w:rPr>
        <w:t>Pakruojo</w:t>
      </w:r>
      <w:r>
        <w:rPr>
          <w:rFonts w:eastAsia="Calibri"/>
          <w:lang w:eastAsia="en-US"/>
        </w:rPr>
        <w:t xml:space="preserve"> rajono savivaldybė</w:t>
      </w:r>
      <w:r w:rsidR="00BD7556">
        <w:rPr>
          <w:rFonts w:eastAsia="Calibri"/>
          <w:lang w:eastAsia="en-US"/>
        </w:rPr>
        <w:t>j</w:t>
      </w:r>
      <w:r>
        <w:rPr>
          <w:rFonts w:eastAsia="Calibri"/>
          <w:lang w:eastAsia="en-US"/>
        </w:rPr>
        <w:t>e.</w:t>
      </w: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1E34E" w14:textId="77777777" w:rsidR="007D21EF" w:rsidRDefault="007D21EF">
      <w:r>
        <w:separator/>
      </w:r>
    </w:p>
  </w:endnote>
  <w:endnote w:type="continuationSeparator" w:id="0">
    <w:p w14:paraId="36B05CFC" w14:textId="77777777" w:rsidR="007D21EF" w:rsidRDefault="007D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BFD2C" w14:textId="77777777" w:rsidR="007D21EF" w:rsidRDefault="007D21EF">
      <w:r>
        <w:separator/>
      </w:r>
    </w:p>
  </w:footnote>
  <w:footnote w:type="continuationSeparator" w:id="0">
    <w:p w14:paraId="37866DDA" w14:textId="77777777" w:rsidR="007D21EF" w:rsidRDefault="007D2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267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11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1B09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0837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A7050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30B8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2BC6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8A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85C80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96AE4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5F2D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3F4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1EF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24D7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2CD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452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556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2F3A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3701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4508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5882</Words>
  <Characters>3353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2023-12-28T12:30:00Z</dcterms:created>
  <dcterms:modified xsi:type="dcterms:W3CDTF">2023-12-28T12:31:00Z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