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27909A7B" w:rsidR="00085E23" w:rsidRPr="00CF1C1A" w:rsidRDefault="001E606C" w:rsidP="00CF1C1A">
      <w:pPr>
        <w:jc w:val="center"/>
        <w:rPr>
          <w:b/>
          <w:caps/>
        </w:rPr>
      </w:pPr>
      <w:r>
        <w:rPr>
          <w:b/>
          <w:caps/>
        </w:rPr>
        <w:t>MOLĖTŲ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097BA404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1E606C">
        <w:t>Molėtų</w:t>
      </w:r>
      <w:r w:rsidR="00F3524B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1E606C">
        <w:rPr>
          <w:lang w:eastAsia="en-US"/>
        </w:rPr>
        <w:t>Molėtų</w:t>
      </w:r>
      <w:r w:rsidR="00F3524B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4E8262E5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1E606C">
        <w:rPr>
          <w:rFonts w:eastAsia="Calibri"/>
          <w:lang w:eastAsia="en-US"/>
        </w:rPr>
        <w:t>Molėtų</w:t>
      </w:r>
      <w:r w:rsidR="002E054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rajono savivaldybė</w:t>
      </w:r>
      <w:r w:rsidR="004A0ABE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265F" w14:textId="77777777" w:rsidR="00376AB2" w:rsidRDefault="00376AB2">
      <w:r>
        <w:separator/>
      </w:r>
    </w:p>
  </w:endnote>
  <w:endnote w:type="continuationSeparator" w:id="0">
    <w:p w14:paraId="4441C61E" w14:textId="77777777" w:rsidR="00376AB2" w:rsidRDefault="0037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283F4" w14:textId="77777777" w:rsidR="00376AB2" w:rsidRDefault="00376AB2">
      <w:r>
        <w:separator/>
      </w:r>
    </w:p>
  </w:footnote>
  <w:footnote w:type="continuationSeparator" w:id="0">
    <w:p w14:paraId="6DA25F5A" w14:textId="77777777" w:rsidR="00376AB2" w:rsidRDefault="0037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8DF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06C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63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399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2D07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549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76AB2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ABE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3662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5FE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1894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24B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3FF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5ACC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5880</Words>
  <Characters>3353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2023-12-28T12:48:00Z</dcterms:created>
  <dcterms:modified xsi:type="dcterms:W3CDTF">2023-12-28T12:49:00Z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