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77016F82" w:rsidR="005C7339" w:rsidRDefault="00330B9A" w:rsidP="00CF1C1A">
      <w:pPr>
        <w:jc w:val="center"/>
        <w:rPr>
          <w:b/>
          <w:caps/>
        </w:rPr>
      </w:pPr>
      <w:r>
        <w:rPr>
          <w:b/>
          <w:caps/>
        </w:rPr>
        <w:t>KAUNO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4B811390" w:rsidR="00085E23" w:rsidRPr="00CF1C1A" w:rsidRDefault="00897D33" w:rsidP="00CF1C1A">
      <w:pPr>
        <w:jc w:val="center"/>
        <w:rPr>
          <w:b/>
          <w:caps/>
        </w:rPr>
      </w:pPr>
      <w:r>
        <w:rPr>
          <w:b/>
          <w:caps/>
        </w:rPr>
        <w:t>MARIJAMPOLĖS</w:t>
      </w:r>
      <w:r w:rsidR="00A97BD2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6B669A33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7D1094">
        <w:t xml:space="preserve">Kauno </w:t>
      </w:r>
      <w:r w:rsidR="004B0848">
        <w:t>klientų aptarnavim</w:t>
      </w:r>
      <w:r w:rsidR="00EB7E6D">
        <w:t xml:space="preserve">o departamento </w:t>
      </w:r>
      <w:r w:rsidR="00897D33">
        <w:t>Marijampolės</w:t>
      </w:r>
      <w:r w:rsidR="007D1094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7D1094">
        <w:rPr>
          <w:lang w:eastAsia="en-US"/>
        </w:rPr>
        <w:t xml:space="preserve">Kauno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897D33">
        <w:rPr>
          <w:lang w:eastAsia="en-US"/>
        </w:rPr>
        <w:t>Marijampolės</w:t>
      </w:r>
      <w:r w:rsidR="003B3BD2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550DAB12" w14:textId="3CFF8757" w:rsidR="00301686" w:rsidRPr="009825F6" w:rsidRDefault="00301686" w:rsidP="00301686">
      <w:pPr>
        <w:ind w:firstLine="720"/>
        <w:contextualSpacing/>
        <w:jc w:val="both"/>
        <w:rPr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>organizuoja ir užtikrina paslaugų teikimą Marijampolės</w:t>
      </w:r>
      <w:r>
        <w:rPr>
          <w:rFonts w:eastAsia="Calibri"/>
          <w:lang w:eastAsia="en-US"/>
        </w:rPr>
        <w:t xml:space="preserve"> rajono</w:t>
      </w:r>
      <w:r>
        <w:rPr>
          <w:rFonts w:eastAsia="Calibri"/>
          <w:lang w:eastAsia="en-US"/>
        </w:rPr>
        <w:t>, Kalvarijos ir Kazlų Rūdos savivaldybėse.</w:t>
      </w:r>
    </w:p>
    <w:p w14:paraId="47916F77" w14:textId="6E06AF5D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013FA" w14:textId="77777777" w:rsidR="00A237ED" w:rsidRDefault="00A237ED">
      <w:r>
        <w:separator/>
      </w:r>
    </w:p>
  </w:endnote>
  <w:endnote w:type="continuationSeparator" w:id="0">
    <w:p w14:paraId="33262B73" w14:textId="77777777" w:rsidR="00A237ED" w:rsidRDefault="00A23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15727" w14:textId="77777777" w:rsidR="00A237ED" w:rsidRDefault="00A237ED">
      <w:r>
        <w:separator/>
      </w:r>
    </w:p>
  </w:footnote>
  <w:footnote w:type="continuationSeparator" w:id="0">
    <w:p w14:paraId="57C9BE4F" w14:textId="77777777" w:rsidR="00A237ED" w:rsidRDefault="00A23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37ED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5905</Words>
  <Characters>3367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2023-12-28T11:48:00Z</dcterms:created>
  <dcterms:modified xsi:type="dcterms:W3CDTF">2023-12-28T11:55:00Z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